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322A" w:rsidRDefault="0096322A" w:rsidP="005C715B">
      <w:pPr>
        <w:spacing w:line="360" w:lineRule="atLeast"/>
        <w:jc w:val="center"/>
        <w:rPr>
          <w:rFonts w:ascii="宋体"/>
          <w:b/>
          <w:bCs/>
          <w:sz w:val="32"/>
          <w:szCs w:val="32"/>
        </w:rPr>
      </w:pPr>
      <w:r w:rsidRPr="00271F37">
        <w:rPr>
          <w:rFonts w:ascii="宋体" w:hAnsi="宋体" w:cs="宋体" w:hint="eastAsia"/>
          <w:b/>
          <w:bCs/>
          <w:sz w:val="32"/>
          <w:szCs w:val="32"/>
        </w:rPr>
        <w:t>《</w:t>
      </w:r>
      <w:r>
        <w:rPr>
          <w:rFonts w:ascii="宋体" w:hAnsi="宋体" w:cs="宋体" w:hint="eastAsia"/>
          <w:b/>
          <w:bCs/>
          <w:sz w:val="32"/>
          <w:szCs w:val="32"/>
        </w:rPr>
        <w:t>政治学</w:t>
      </w:r>
      <w:r w:rsidRPr="00271F37">
        <w:rPr>
          <w:rFonts w:ascii="宋体" w:hAnsi="宋体" w:cs="宋体" w:hint="eastAsia"/>
          <w:b/>
          <w:bCs/>
          <w:sz w:val="32"/>
          <w:szCs w:val="32"/>
        </w:rPr>
        <w:t>》课程教学大纲</w:t>
      </w:r>
    </w:p>
    <w:p w:rsidR="0096322A" w:rsidRPr="001148FB" w:rsidRDefault="0096322A" w:rsidP="005C715B">
      <w:pPr>
        <w:spacing w:line="360" w:lineRule="atLeast"/>
        <w:rPr>
          <w:rFonts w:ascii="楷体_GB2312" w:eastAsia="楷体_GB2312" w:hAnsi="宋体"/>
          <w:b/>
          <w:bCs/>
          <w:sz w:val="32"/>
          <w:szCs w:val="32"/>
        </w:rPr>
      </w:pPr>
      <w:r w:rsidRPr="009517A2">
        <w:rPr>
          <w:rFonts w:ascii="宋体" w:hAnsi="宋体" w:cs="宋体" w:hint="eastAsia"/>
          <w:b/>
          <w:bCs/>
          <w:sz w:val="24"/>
          <w:szCs w:val="24"/>
        </w:rPr>
        <w:t>一、课程与任课教师基本信息</w:t>
      </w:r>
    </w:p>
    <w:tbl>
      <w:tblPr>
        <w:tblW w:w="86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60"/>
        <w:gridCol w:w="4353"/>
      </w:tblGrid>
      <w:tr w:rsidR="0096322A" w:rsidRPr="00BB52EA">
        <w:trPr>
          <w:jc w:val="center"/>
        </w:trPr>
        <w:tc>
          <w:tcPr>
            <w:tcW w:w="4260" w:type="dxa"/>
          </w:tcPr>
          <w:p w:rsidR="0096322A" w:rsidRPr="00FA034E" w:rsidRDefault="0096322A" w:rsidP="00FA034E">
            <w:pPr>
              <w:tabs>
                <w:tab w:val="left" w:pos="1440"/>
              </w:tabs>
              <w:spacing w:line="360" w:lineRule="atLeast"/>
              <w:outlineLvl w:val="0"/>
              <w:rPr>
                <w:rFonts w:ascii="宋体"/>
                <w:kern w:val="0"/>
                <w:sz w:val="20"/>
                <w:szCs w:val="20"/>
              </w:rPr>
            </w:pPr>
            <w:r w:rsidRPr="00FA034E">
              <w:rPr>
                <w:rFonts w:ascii="宋体" w:hAnsi="宋体" w:cs="宋体" w:hint="eastAsia"/>
                <w:b/>
                <w:bCs/>
                <w:kern w:val="0"/>
              </w:rPr>
              <w:t>课程名称：</w:t>
            </w:r>
            <w:r w:rsidRPr="00FA034E">
              <w:rPr>
                <w:rFonts w:cs="宋体" w:hint="eastAsia"/>
                <w:kern w:val="0"/>
              </w:rPr>
              <w:t>政治学</w:t>
            </w:r>
          </w:p>
        </w:tc>
        <w:tc>
          <w:tcPr>
            <w:tcW w:w="4353" w:type="dxa"/>
          </w:tcPr>
          <w:p w:rsidR="0096322A" w:rsidRPr="00FA034E" w:rsidRDefault="0096322A" w:rsidP="00FA034E">
            <w:pPr>
              <w:tabs>
                <w:tab w:val="left" w:pos="1440"/>
              </w:tabs>
              <w:spacing w:line="360" w:lineRule="atLeast"/>
              <w:outlineLvl w:val="0"/>
              <w:rPr>
                <w:rFonts w:ascii="宋体"/>
                <w:kern w:val="0"/>
                <w:sz w:val="20"/>
                <w:szCs w:val="20"/>
              </w:rPr>
            </w:pPr>
            <w:r w:rsidRPr="00FA034E">
              <w:rPr>
                <w:rFonts w:ascii="宋体" w:hAnsi="宋体" w:cs="宋体" w:hint="eastAsia"/>
                <w:b/>
                <w:bCs/>
                <w:kern w:val="0"/>
              </w:rPr>
              <w:t>课程类别：</w:t>
            </w:r>
            <w:r w:rsidRPr="00FA034E">
              <w:rPr>
                <w:rFonts w:cs="宋体" w:hint="eastAsia"/>
                <w:kern w:val="0"/>
              </w:rPr>
              <w:t>必修课</w:t>
            </w:r>
            <w:r w:rsidRPr="00FA034E">
              <w:rPr>
                <w:kern w:val="0"/>
              </w:rPr>
              <w:t xml:space="preserve"> </w:t>
            </w:r>
            <w:r w:rsidRPr="00FA034E">
              <w:rPr>
                <w:rFonts w:cs="宋体" w:hint="eastAsia"/>
                <w:kern w:val="0"/>
              </w:rPr>
              <w:t>■选修课□</w:t>
            </w:r>
          </w:p>
        </w:tc>
      </w:tr>
      <w:tr w:rsidR="0096322A" w:rsidRPr="00BB52EA">
        <w:trPr>
          <w:jc w:val="center"/>
        </w:trPr>
        <w:tc>
          <w:tcPr>
            <w:tcW w:w="4260" w:type="dxa"/>
          </w:tcPr>
          <w:p w:rsidR="0096322A" w:rsidRPr="00FA034E" w:rsidRDefault="0096322A" w:rsidP="00FA034E">
            <w:pPr>
              <w:tabs>
                <w:tab w:val="left" w:pos="1440"/>
              </w:tabs>
              <w:spacing w:line="360" w:lineRule="atLeast"/>
              <w:outlineLvl w:val="0"/>
              <w:rPr>
                <w:rFonts w:ascii="宋体"/>
                <w:kern w:val="0"/>
                <w:sz w:val="20"/>
                <w:szCs w:val="20"/>
              </w:rPr>
            </w:pPr>
            <w:r w:rsidRPr="00FA034E">
              <w:rPr>
                <w:rFonts w:ascii="宋体" w:hAnsi="宋体" w:cs="宋体" w:hint="eastAsia"/>
                <w:b/>
                <w:bCs/>
                <w:kern w:val="0"/>
              </w:rPr>
              <w:t>总学时</w:t>
            </w:r>
            <w:r w:rsidRPr="00FA034E">
              <w:rPr>
                <w:rFonts w:ascii="宋体" w:hAnsi="宋体" w:cs="宋体"/>
                <w:b/>
                <w:bCs/>
                <w:kern w:val="0"/>
              </w:rPr>
              <w:t>/</w:t>
            </w:r>
            <w:r w:rsidRPr="00FA034E">
              <w:rPr>
                <w:rFonts w:ascii="宋体" w:hAnsi="宋体" w:cs="宋体" w:hint="eastAsia"/>
                <w:b/>
                <w:bCs/>
                <w:kern w:val="0"/>
              </w:rPr>
              <w:t>周学时</w:t>
            </w:r>
            <w:r w:rsidRPr="00FA034E">
              <w:rPr>
                <w:rFonts w:ascii="宋体" w:hAnsi="宋体" w:cs="宋体"/>
                <w:b/>
                <w:bCs/>
                <w:kern w:val="0"/>
              </w:rPr>
              <w:t>/</w:t>
            </w:r>
            <w:r w:rsidRPr="00FA034E">
              <w:rPr>
                <w:rFonts w:ascii="宋体" w:hAnsi="宋体" w:cs="宋体" w:hint="eastAsia"/>
                <w:b/>
                <w:bCs/>
                <w:kern w:val="0"/>
              </w:rPr>
              <w:t>学分：</w:t>
            </w:r>
            <w:r w:rsidRPr="00FA034E">
              <w:rPr>
                <w:rFonts w:ascii="宋体" w:hAnsi="宋体" w:cs="宋体"/>
                <w:kern w:val="0"/>
              </w:rPr>
              <w:t>42/3/2.5</w:t>
            </w:r>
          </w:p>
        </w:tc>
        <w:tc>
          <w:tcPr>
            <w:tcW w:w="4353" w:type="dxa"/>
          </w:tcPr>
          <w:p w:rsidR="0096322A" w:rsidRPr="00FA034E" w:rsidRDefault="0096322A" w:rsidP="00FA034E">
            <w:pPr>
              <w:tabs>
                <w:tab w:val="left" w:pos="1440"/>
              </w:tabs>
              <w:spacing w:line="360" w:lineRule="atLeast"/>
              <w:outlineLvl w:val="0"/>
              <w:rPr>
                <w:rFonts w:ascii="宋体"/>
                <w:kern w:val="0"/>
                <w:sz w:val="20"/>
                <w:szCs w:val="20"/>
              </w:rPr>
            </w:pPr>
            <w:r w:rsidRPr="00FA034E">
              <w:rPr>
                <w:rFonts w:ascii="宋体" w:hAnsi="宋体" w:cs="宋体" w:hint="eastAsia"/>
                <w:b/>
                <w:bCs/>
                <w:kern w:val="0"/>
              </w:rPr>
              <w:t>其中实验（实训、讨论等）学时</w:t>
            </w:r>
            <w:r w:rsidRPr="00FA034E">
              <w:rPr>
                <w:rFonts w:cs="宋体" w:hint="eastAsia"/>
                <w:kern w:val="0"/>
              </w:rPr>
              <w:t>：</w:t>
            </w:r>
            <w:r w:rsidRPr="00FA034E">
              <w:rPr>
                <w:rFonts w:ascii="宋体" w:cs="宋体"/>
                <w:kern w:val="0"/>
              </w:rPr>
              <w:t>0</w:t>
            </w:r>
          </w:p>
        </w:tc>
      </w:tr>
      <w:tr w:rsidR="0096322A" w:rsidRPr="00BB52EA">
        <w:trPr>
          <w:jc w:val="center"/>
        </w:trPr>
        <w:tc>
          <w:tcPr>
            <w:tcW w:w="4260" w:type="dxa"/>
          </w:tcPr>
          <w:p w:rsidR="0096322A" w:rsidRPr="00FA034E" w:rsidRDefault="0096322A" w:rsidP="00FA034E">
            <w:pPr>
              <w:tabs>
                <w:tab w:val="left" w:pos="1440"/>
              </w:tabs>
              <w:spacing w:line="360" w:lineRule="atLeast"/>
              <w:outlineLvl w:val="0"/>
              <w:rPr>
                <w:rFonts w:ascii="宋体"/>
                <w:kern w:val="0"/>
                <w:sz w:val="20"/>
                <w:szCs w:val="20"/>
              </w:rPr>
            </w:pPr>
            <w:r w:rsidRPr="00FA034E">
              <w:rPr>
                <w:rFonts w:ascii="宋体" w:hAnsi="宋体" w:cs="宋体" w:hint="eastAsia"/>
                <w:b/>
                <w:bCs/>
                <w:kern w:val="0"/>
              </w:rPr>
              <w:t>授课时间：</w:t>
            </w:r>
            <w:r>
              <w:rPr>
                <w:rFonts w:ascii="宋体" w:hAnsi="宋体" w:cs="宋体"/>
                <w:kern w:val="0"/>
              </w:rPr>
              <w:t>4</w:t>
            </w:r>
            <w:r w:rsidRPr="00FA034E">
              <w:rPr>
                <w:rFonts w:ascii="宋体" w:hAnsi="宋体" w:cs="宋体"/>
                <w:kern w:val="0"/>
              </w:rPr>
              <w:t>-1</w:t>
            </w:r>
            <w:r>
              <w:rPr>
                <w:rFonts w:ascii="宋体" w:hAnsi="宋体" w:cs="宋体"/>
                <w:kern w:val="0"/>
              </w:rPr>
              <w:t>7</w:t>
            </w:r>
            <w:r w:rsidRPr="00FA034E">
              <w:rPr>
                <w:rFonts w:ascii="宋体" w:hAnsi="宋体" w:cs="宋体" w:hint="eastAsia"/>
                <w:kern w:val="0"/>
              </w:rPr>
              <w:t>周</w:t>
            </w: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一</w:t>
            </w:r>
            <w:r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  <w:t>5-6</w:t>
            </w: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节，</w:t>
            </w:r>
            <w:r w:rsidRPr="00FA034E">
              <w:rPr>
                <w:rFonts w:ascii="宋体" w:hAnsi="宋体" w:cs="宋体" w:hint="eastAsia"/>
                <w:kern w:val="0"/>
              </w:rPr>
              <w:t>周三</w:t>
            </w:r>
            <w:r>
              <w:rPr>
                <w:rFonts w:ascii="宋体" w:hAnsi="宋体" w:cs="宋体"/>
                <w:kern w:val="0"/>
              </w:rPr>
              <w:t>5-6</w:t>
            </w:r>
            <w:r>
              <w:rPr>
                <w:rFonts w:ascii="宋体" w:hAnsi="宋体" w:cs="宋体" w:hint="eastAsia"/>
                <w:kern w:val="0"/>
              </w:rPr>
              <w:t>节，</w:t>
            </w:r>
            <w:r w:rsidRPr="00FA034E">
              <w:rPr>
                <w:rFonts w:ascii="宋体" w:hAnsi="宋体" w:cs="宋体" w:hint="eastAsia"/>
                <w:kern w:val="0"/>
              </w:rPr>
              <w:t>周五</w:t>
            </w:r>
            <w:r w:rsidRPr="00FA034E">
              <w:rPr>
                <w:rFonts w:ascii="宋体" w:hAnsi="宋体" w:cs="宋体"/>
                <w:kern w:val="0"/>
              </w:rPr>
              <w:t>5-6</w:t>
            </w:r>
            <w:r w:rsidRPr="00FA034E">
              <w:rPr>
                <w:rFonts w:ascii="宋体" w:hAnsi="宋体" w:cs="宋体" w:hint="eastAsia"/>
                <w:kern w:val="0"/>
              </w:rPr>
              <w:t>节</w:t>
            </w:r>
          </w:p>
        </w:tc>
        <w:tc>
          <w:tcPr>
            <w:tcW w:w="4353" w:type="dxa"/>
          </w:tcPr>
          <w:p w:rsidR="0096322A" w:rsidRPr="00FA034E" w:rsidRDefault="0096322A" w:rsidP="00FA034E">
            <w:pPr>
              <w:tabs>
                <w:tab w:val="left" w:pos="1440"/>
              </w:tabs>
              <w:spacing w:line="360" w:lineRule="atLeast"/>
              <w:outlineLvl w:val="0"/>
              <w:rPr>
                <w:rFonts w:ascii="宋体"/>
                <w:kern w:val="0"/>
                <w:sz w:val="20"/>
                <w:szCs w:val="20"/>
              </w:rPr>
            </w:pPr>
            <w:r w:rsidRPr="00FA034E">
              <w:rPr>
                <w:rFonts w:ascii="宋体" w:hAnsi="宋体" w:cs="宋体" w:hint="eastAsia"/>
                <w:b/>
                <w:bCs/>
                <w:kern w:val="0"/>
              </w:rPr>
              <w:t>授课地点：</w:t>
            </w:r>
            <w:r w:rsidRPr="00FA034E">
              <w:rPr>
                <w:rFonts w:ascii="宋体" w:hAnsi="宋体" w:cs="宋体" w:hint="eastAsia"/>
                <w:kern w:val="0"/>
              </w:rPr>
              <w:t>莞城</w:t>
            </w:r>
            <w:r>
              <w:rPr>
                <w:rFonts w:ascii="宋体" w:hAnsi="宋体" w:cs="宋体"/>
                <w:kern w:val="0"/>
              </w:rPr>
              <w:t>6412</w:t>
            </w:r>
            <w:r w:rsidRPr="00FA034E">
              <w:rPr>
                <w:rFonts w:ascii="宋体" w:hAnsi="宋体" w:cs="宋体"/>
                <w:kern w:val="0"/>
              </w:rPr>
              <w:t>/</w:t>
            </w:r>
            <w:r>
              <w:rPr>
                <w:rFonts w:ascii="宋体" w:hAnsi="宋体" w:cs="宋体"/>
                <w:kern w:val="0"/>
              </w:rPr>
              <w:t>6211</w:t>
            </w:r>
          </w:p>
        </w:tc>
      </w:tr>
      <w:tr w:rsidR="0096322A" w:rsidRPr="00BB52EA">
        <w:trPr>
          <w:jc w:val="center"/>
        </w:trPr>
        <w:tc>
          <w:tcPr>
            <w:tcW w:w="4260" w:type="dxa"/>
          </w:tcPr>
          <w:p w:rsidR="0096322A" w:rsidRPr="00FA034E" w:rsidRDefault="0096322A" w:rsidP="00FA034E">
            <w:pPr>
              <w:tabs>
                <w:tab w:val="left" w:pos="1440"/>
              </w:tabs>
              <w:spacing w:line="360" w:lineRule="atLeast"/>
              <w:outlineLvl w:val="0"/>
              <w:rPr>
                <w:rFonts w:ascii="宋体"/>
                <w:color w:val="FF0000"/>
                <w:kern w:val="0"/>
              </w:rPr>
            </w:pPr>
            <w:r w:rsidRPr="00FA034E">
              <w:rPr>
                <w:rFonts w:ascii="宋体" w:hAnsi="宋体" w:cs="宋体" w:hint="eastAsia"/>
                <w:b/>
                <w:bCs/>
                <w:color w:val="FF0000"/>
                <w:kern w:val="0"/>
              </w:rPr>
              <w:t>开课单位：</w:t>
            </w:r>
            <w:r w:rsidRPr="00FA034E">
              <w:rPr>
                <w:rFonts w:ascii="宋体" w:hAnsi="宋体" w:cs="宋体" w:hint="eastAsia"/>
                <w:color w:val="FF0000"/>
                <w:kern w:val="0"/>
              </w:rPr>
              <w:t>政法学院</w:t>
            </w:r>
          </w:p>
        </w:tc>
        <w:tc>
          <w:tcPr>
            <w:tcW w:w="4353" w:type="dxa"/>
          </w:tcPr>
          <w:p w:rsidR="0096322A" w:rsidRPr="00FA034E" w:rsidRDefault="0096322A" w:rsidP="00FA034E">
            <w:pPr>
              <w:tabs>
                <w:tab w:val="left" w:pos="1440"/>
              </w:tabs>
              <w:spacing w:line="360" w:lineRule="atLeast"/>
              <w:outlineLvl w:val="0"/>
              <w:rPr>
                <w:rFonts w:ascii="宋体"/>
                <w:color w:val="FF0000"/>
                <w:kern w:val="0"/>
                <w:sz w:val="20"/>
                <w:szCs w:val="20"/>
              </w:rPr>
            </w:pPr>
            <w:r w:rsidRPr="00FA034E">
              <w:rPr>
                <w:rFonts w:ascii="宋体" w:hAnsi="宋体" w:cs="宋体" w:hint="eastAsia"/>
                <w:b/>
                <w:bCs/>
                <w:color w:val="FF0000"/>
                <w:kern w:val="0"/>
              </w:rPr>
              <w:t>适用专业班级：</w:t>
            </w:r>
            <w:r w:rsidRPr="00FA034E">
              <w:rPr>
                <w:rFonts w:ascii="宋体" w:hAnsi="宋体" w:cs="宋体"/>
                <w:color w:val="FF0000"/>
                <w:kern w:val="0"/>
              </w:rPr>
              <w:t>201</w:t>
            </w:r>
            <w:r>
              <w:rPr>
                <w:rFonts w:ascii="宋体" w:hAnsi="宋体" w:cs="宋体"/>
                <w:color w:val="FF0000"/>
                <w:kern w:val="0"/>
              </w:rPr>
              <w:t>4</w:t>
            </w:r>
            <w:r w:rsidRPr="00FA034E">
              <w:rPr>
                <w:rFonts w:ascii="宋体" w:hAnsi="宋体" w:cs="宋体" w:hint="eastAsia"/>
                <w:color w:val="FF0000"/>
                <w:kern w:val="0"/>
              </w:rPr>
              <w:t>行政管理</w:t>
            </w:r>
            <w:r w:rsidRPr="00FA034E">
              <w:rPr>
                <w:rFonts w:ascii="宋体" w:hAnsi="宋体" w:cs="宋体"/>
                <w:color w:val="FF0000"/>
                <w:kern w:val="0"/>
              </w:rPr>
              <w:t>1</w:t>
            </w:r>
            <w:r w:rsidRPr="00FA034E">
              <w:rPr>
                <w:rFonts w:ascii="宋体" w:hAnsi="宋体" w:cs="宋体" w:hint="eastAsia"/>
                <w:color w:val="FF0000"/>
                <w:kern w:val="0"/>
              </w:rPr>
              <w:t>、</w:t>
            </w:r>
            <w:r w:rsidRPr="00FA034E">
              <w:rPr>
                <w:rFonts w:ascii="宋体" w:hAnsi="宋体" w:cs="宋体"/>
                <w:color w:val="FF0000"/>
                <w:kern w:val="0"/>
              </w:rPr>
              <w:t>2</w:t>
            </w:r>
            <w:r w:rsidRPr="00FA034E">
              <w:rPr>
                <w:rFonts w:ascii="宋体" w:hAnsi="宋体" w:cs="宋体" w:hint="eastAsia"/>
                <w:color w:val="FF0000"/>
                <w:kern w:val="0"/>
              </w:rPr>
              <w:t>、</w:t>
            </w:r>
            <w:r w:rsidRPr="00FA034E">
              <w:rPr>
                <w:rFonts w:ascii="宋体" w:hAnsi="宋体" w:cs="宋体"/>
                <w:color w:val="FF0000"/>
                <w:kern w:val="0"/>
              </w:rPr>
              <w:t>3</w:t>
            </w:r>
            <w:r w:rsidRPr="00FA034E">
              <w:rPr>
                <w:rFonts w:ascii="宋体" w:hAnsi="宋体" w:cs="宋体" w:hint="eastAsia"/>
                <w:color w:val="FF0000"/>
                <w:kern w:val="0"/>
              </w:rPr>
              <w:t>、</w:t>
            </w:r>
            <w:r w:rsidRPr="00FA034E">
              <w:rPr>
                <w:rFonts w:ascii="宋体" w:hAnsi="宋体" w:cs="宋体"/>
                <w:color w:val="FF0000"/>
                <w:kern w:val="0"/>
              </w:rPr>
              <w:t>4</w:t>
            </w:r>
            <w:r w:rsidRPr="00FA034E">
              <w:rPr>
                <w:rFonts w:ascii="宋体" w:hAnsi="宋体" w:cs="宋体" w:hint="eastAsia"/>
                <w:color w:val="FF0000"/>
                <w:kern w:val="0"/>
              </w:rPr>
              <w:t>班</w:t>
            </w:r>
          </w:p>
        </w:tc>
      </w:tr>
      <w:tr w:rsidR="0096322A" w:rsidRPr="00BB52EA">
        <w:trPr>
          <w:jc w:val="center"/>
        </w:trPr>
        <w:tc>
          <w:tcPr>
            <w:tcW w:w="4260" w:type="dxa"/>
          </w:tcPr>
          <w:p w:rsidR="0096322A" w:rsidRPr="00FA034E" w:rsidRDefault="0096322A" w:rsidP="00FA034E">
            <w:pPr>
              <w:tabs>
                <w:tab w:val="left" w:pos="1440"/>
              </w:tabs>
              <w:spacing w:line="360" w:lineRule="atLeast"/>
              <w:outlineLvl w:val="0"/>
              <w:rPr>
                <w:rFonts w:ascii="宋体"/>
                <w:kern w:val="0"/>
                <w:sz w:val="20"/>
                <w:szCs w:val="20"/>
              </w:rPr>
            </w:pPr>
            <w:r w:rsidRPr="00FA034E">
              <w:rPr>
                <w:rFonts w:ascii="宋体" w:hAnsi="宋体" w:cs="宋体" w:hint="eastAsia"/>
                <w:b/>
                <w:bCs/>
                <w:kern w:val="0"/>
              </w:rPr>
              <w:t>任课（</w:t>
            </w:r>
            <w:r w:rsidRPr="00FA034E">
              <w:rPr>
                <w:rFonts w:ascii="宋体" w:hAnsi="宋体" w:cs="宋体"/>
                <w:b/>
                <w:bCs/>
                <w:kern w:val="0"/>
              </w:rPr>
              <w:t>/</w:t>
            </w:r>
            <w:r w:rsidRPr="00FA034E">
              <w:rPr>
                <w:rFonts w:ascii="宋体" w:hAnsi="宋体" w:cs="宋体" w:hint="eastAsia"/>
                <w:b/>
                <w:bCs/>
                <w:kern w:val="0"/>
              </w:rPr>
              <w:t>助课）教师姓名：</w:t>
            </w:r>
            <w:r w:rsidRPr="00FA034E">
              <w:rPr>
                <w:rFonts w:ascii="宋体" w:hAnsi="宋体" w:cs="宋体" w:hint="eastAsia"/>
                <w:kern w:val="0"/>
              </w:rPr>
              <w:t>刘静</w:t>
            </w:r>
          </w:p>
        </w:tc>
        <w:tc>
          <w:tcPr>
            <w:tcW w:w="4353" w:type="dxa"/>
          </w:tcPr>
          <w:p w:rsidR="0096322A" w:rsidRPr="00FA034E" w:rsidRDefault="0096322A" w:rsidP="00FA034E">
            <w:pPr>
              <w:tabs>
                <w:tab w:val="left" w:pos="1440"/>
              </w:tabs>
              <w:spacing w:line="360" w:lineRule="atLeast"/>
              <w:outlineLvl w:val="0"/>
              <w:rPr>
                <w:rFonts w:ascii="宋体"/>
                <w:kern w:val="0"/>
                <w:sz w:val="20"/>
                <w:szCs w:val="20"/>
              </w:rPr>
            </w:pPr>
            <w:r w:rsidRPr="00FA034E">
              <w:rPr>
                <w:rFonts w:ascii="宋体" w:hAnsi="宋体" w:cs="宋体" w:hint="eastAsia"/>
                <w:b/>
                <w:bCs/>
                <w:kern w:val="0"/>
              </w:rPr>
              <w:t>职称：</w:t>
            </w:r>
            <w:r w:rsidRPr="00FA034E">
              <w:rPr>
                <w:rFonts w:ascii="宋体" w:hAnsi="宋体" w:cs="宋体" w:hint="eastAsia"/>
                <w:kern w:val="0"/>
              </w:rPr>
              <w:t>讲师</w:t>
            </w:r>
          </w:p>
        </w:tc>
      </w:tr>
      <w:tr w:rsidR="0096322A" w:rsidRPr="00BB52EA">
        <w:trPr>
          <w:jc w:val="center"/>
        </w:trPr>
        <w:tc>
          <w:tcPr>
            <w:tcW w:w="4260" w:type="dxa"/>
          </w:tcPr>
          <w:p w:rsidR="0096322A" w:rsidRPr="00FA034E" w:rsidRDefault="0096322A" w:rsidP="00FA034E">
            <w:pPr>
              <w:tabs>
                <w:tab w:val="left" w:pos="1440"/>
              </w:tabs>
              <w:spacing w:line="360" w:lineRule="atLeast"/>
              <w:outlineLvl w:val="0"/>
              <w:rPr>
                <w:rFonts w:ascii="宋体"/>
                <w:kern w:val="0"/>
                <w:sz w:val="20"/>
                <w:szCs w:val="20"/>
              </w:rPr>
            </w:pPr>
            <w:r w:rsidRPr="00FA034E">
              <w:rPr>
                <w:rFonts w:ascii="宋体" w:hAnsi="宋体" w:cs="宋体" w:hint="eastAsia"/>
                <w:b/>
                <w:bCs/>
                <w:kern w:val="0"/>
              </w:rPr>
              <w:t>联系电话：</w:t>
            </w:r>
            <w:r w:rsidRPr="00FA034E">
              <w:rPr>
                <w:rFonts w:ascii="宋体" w:hAnsi="宋体" w:cs="宋体"/>
                <w:kern w:val="0"/>
              </w:rPr>
              <w:t>781534/13926899100</w:t>
            </w:r>
          </w:p>
        </w:tc>
        <w:tc>
          <w:tcPr>
            <w:tcW w:w="4353" w:type="dxa"/>
          </w:tcPr>
          <w:p w:rsidR="0096322A" w:rsidRPr="00FA034E" w:rsidRDefault="0096322A" w:rsidP="00FA034E">
            <w:pPr>
              <w:tabs>
                <w:tab w:val="left" w:pos="1440"/>
              </w:tabs>
              <w:spacing w:line="360" w:lineRule="atLeast"/>
              <w:outlineLvl w:val="0"/>
              <w:rPr>
                <w:rFonts w:ascii="宋体"/>
                <w:kern w:val="0"/>
                <w:sz w:val="20"/>
                <w:szCs w:val="20"/>
              </w:rPr>
            </w:pPr>
            <w:r w:rsidRPr="00FA034E">
              <w:rPr>
                <w:rFonts w:ascii="宋体" w:hAnsi="宋体" w:cs="宋体"/>
                <w:b/>
                <w:bCs/>
                <w:kern w:val="0"/>
              </w:rPr>
              <w:t xml:space="preserve">Email: </w:t>
            </w:r>
            <w:r w:rsidRPr="00FA034E">
              <w:rPr>
                <w:rFonts w:ascii="宋体" w:hAnsi="宋体" w:cs="宋体"/>
                <w:kern w:val="0"/>
              </w:rPr>
              <w:t>3627783@qq.com</w:t>
            </w:r>
            <w:r w:rsidRPr="00FA034E"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  <w:t xml:space="preserve"> </w:t>
            </w:r>
          </w:p>
        </w:tc>
      </w:tr>
      <w:tr w:rsidR="0096322A" w:rsidRPr="00BB52EA">
        <w:trPr>
          <w:jc w:val="center"/>
        </w:trPr>
        <w:tc>
          <w:tcPr>
            <w:tcW w:w="8613" w:type="dxa"/>
            <w:gridSpan w:val="2"/>
          </w:tcPr>
          <w:p w:rsidR="0096322A" w:rsidRPr="00FA034E" w:rsidRDefault="0096322A" w:rsidP="00FA034E">
            <w:pPr>
              <w:tabs>
                <w:tab w:val="left" w:pos="1440"/>
              </w:tabs>
              <w:spacing w:line="360" w:lineRule="atLeast"/>
              <w:outlineLvl w:val="0"/>
              <w:rPr>
                <w:rFonts w:ascii="宋体"/>
                <w:kern w:val="0"/>
                <w:sz w:val="20"/>
                <w:szCs w:val="20"/>
              </w:rPr>
            </w:pPr>
            <w:r w:rsidRPr="00FA034E">
              <w:rPr>
                <w:rFonts w:ascii="宋体" w:hAnsi="宋体" w:cs="宋体" w:hint="eastAsia"/>
                <w:b/>
                <w:bCs/>
                <w:kern w:val="0"/>
              </w:rPr>
              <w:t>答疑时间、地点与方式：</w:t>
            </w:r>
            <w:r w:rsidRPr="00FA034E">
              <w:rPr>
                <w:rFonts w:ascii="宋体" w:hAnsi="宋体" w:cs="宋体" w:hint="eastAsia"/>
                <w:color w:val="000000"/>
                <w:kern w:val="0"/>
              </w:rPr>
              <w:t>可分为集体答疑与个别答疑的形式，集体答疑的时间、地点与上课基本相同，个别答疑主要通过电子邮件与电话联系等方式。</w:t>
            </w:r>
          </w:p>
        </w:tc>
      </w:tr>
    </w:tbl>
    <w:p w:rsidR="0096322A" w:rsidRPr="009517A2" w:rsidRDefault="0096322A" w:rsidP="005C715B">
      <w:pPr>
        <w:tabs>
          <w:tab w:val="left" w:pos="1440"/>
        </w:tabs>
        <w:spacing w:line="360" w:lineRule="atLeast"/>
        <w:outlineLvl w:val="0"/>
        <w:rPr>
          <w:rFonts w:ascii="宋体"/>
          <w:b/>
          <w:bCs/>
          <w:sz w:val="24"/>
          <w:szCs w:val="24"/>
        </w:rPr>
      </w:pPr>
      <w:r w:rsidRPr="009517A2">
        <w:rPr>
          <w:rFonts w:ascii="宋体" w:hAnsi="宋体" w:cs="宋体" w:hint="eastAsia"/>
          <w:b/>
          <w:bCs/>
          <w:sz w:val="24"/>
          <w:szCs w:val="24"/>
        </w:rPr>
        <w:t>二、课程简介</w:t>
      </w:r>
    </w:p>
    <w:p w:rsidR="0096322A" w:rsidRPr="00A22941" w:rsidRDefault="0096322A" w:rsidP="001851A9">
      <w:pPr>
        <w:tabs>
          <w:tab w:val="left" w:pos="1440"/>
        </w:tabs>
        <w:spacing w:line="360" w:lineRule="atLeast"/>
        <w:ind w:left="2" w:firstLineChars="199" w:firstLine="31680"/>
        <w:outlineLvl w:val="0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>《政治学》</w:t>
      </w:r>
      <w:r>
        <w:rPr>
          <w:rFonts w:ascii="宋体" w:hAnsi="宋体" w:cs="宋体" w:hint="eastAsia"/>
          <w:kern w:val="0"/>
          <w:sz w:val="24"/>
          <w:szCs w:val="24"/>
        </w:rPr>
        <w:t>是</w:t>
      </w:r>
      <w:r>
        <w:rPr>
          <w:rFonts w:ascii="宋体" w:hAnsi="宋体" w:cs="宋体" w:hint="eastAsia"/>
          <w:sz w:val="24"/>
          <w:szCs w:val="24"/>
        </w:rPr>
        <w:t>行政管理</w:t>
      </w:r>
      <w:r>
        <w:rPr>
          <w:rFonts w:ascii="宋体" w:hAnsi="宋体" w:cs="宋体" w:hint="eastAsia"/>
          <w:kern w:val="0"/>
          <w:sz w:val="24"/>
          <w:szCs w:val="24"/>
        </w:rPr>
        <w:t>专业的主干课程和必修课程，</w:t>
      </w:r>
      <w:r w:rsidRPr="0001314B">
        <w:rPr>
          <w:rFonts w:ascii="宋体" w:hAnsi="宋体" w:cs="宋体" w:hint="eastAsia"/>
          <w:color w:val="000000"/>
          <w:sz w:val="24"/>
          <w:szCs w:val="24"/>
        </w:rPr>
        <w:t>在课程体系中处于基础地位。</w:t>
      </w:r>
      <w:r>
        <w:rPr>
          <w:rFonts w:ascii="宋体" w:hAnsi="宋体" w:cs="宋体" w:hint="eastAsia"/>
          <w:color w:val="000000"/>
          <w:sz w:val="24"/>
          <w:szCs w:val="24"/>
        </w:rPr>
        <w:t>这门课程以政治学概论为主要授课内容，它主要解决的是政治现象“是什么”和“为什么”的问题，它是人们认识、把握和分析政治现象的思想基础。</w:t>
      </w:r>
      <w:r>
        <w:rPr>
          <w:rFonts w:ascii="宋体" w:hAnsi="宋体" w:cs="宋体" w:hint="eastAsia"/>
          <w:kern w:val="0"/>
          <w:sz w:val="24"/>
          <w:szCs w:val="24"/>
        </w:rPr>
        <w:t>通过本课程的教学，可以使学生了解政治学的基本范畴、</w:t>
      </w:r>
      <w:r w:rsidRPr="0001314B">
        <w:rPr>
          <w:rFonts w:ascii="宋体" w:hAnsi="宋体" w:cs="宋体" w:hint="eastAsia"/>
          <w:color w:val="000000"/>
          <w:sz w:val="24"/>
          <w:szCs w:val="24"/>
        </w:rPr>
        <w:t>基本</w:t>
      </w:r>
      <w:r>
        <w:rPr>
          <w:rFonts w:ascii="宋体" w:hAnsi="宋体" w:cs="宋体" w:hint="eastAsia"/>
          <w:kern w:val="0"/>
          <w:sz w:val="24"/>
          <w:szCs w:val="24"/>
        </w:rPr>
        <w:t>原理</w:t>
      </w:r>
      <w:r w:rsidRPr="0001314B">
        <w:rPr>
          <w:rFonts w:ascii="宋体" w:hAnsi="宋体" w:cs="宋体" w:hint="eastAsia"/>
          <w:color w:val="000000"/>
          <w:sz w:val="24"/>
          <w:szCs w:val="24"/>
        </w:rPr>
        <w:t>、</w:t>
      </w:r>
      <w:r>
        <w:rPr>
          <w:rFonts w:ascii="宋体" w:hAnsi="宋体" w:cs="宋体" w:hint="eastAsia"/>
          <w:kern w:val="0"/>
          <w:sz w:val="24"/>
          <w:szCs w:val="24"/>
        </w:rPr>
        <w:t>基本</w:t>
      </w:r>
      <w:r w:rsidRPr="0001314B">
        <w:rPr>
          <w:rFonts w:ascii="宋体" w:hAnsi="宋体" w:cs="宋体" w:hint="eastAsia"/>
          <w:color w:val="000000"/>
          <w:sz w:val="24"/>
          <w:szCs w:val="24"/>
        </w:rPr>
        <w:t>概念</w:t>
      </w:r>
      <w:r>
        <w:rPr>
          <w:rFonts w:ascii="宋体" w:hAnsi="宋体" w:cs="宋体" w:hint="eastAsia"/>
          <w:kern w:val="0"/>
          <w:sz w:val="24"/>
          <w:szCs w:val="24"/>
        </w:rPr>
        <w:t>以及政治分析的一般方法</w:t>
      </w:r>
      <w:r>
        <w:rPr>
          <w:rFonts w:ascii="宋体" w:hAnsi="宋体" w:cs="宋体" w:hint="eastAsia"/>
          <w:color w:val="000000"/>
          <w:sz w:val="24"/>
          <w:szCs w:val="24"/>
        </w:rPr>
        <w:t>，</w:t>
      </w:r>
      <w:r w:rsidRPr="0001314B">
        <w:rPr>
          <w:rFonts w:ascii="宋体" w:hAnsi="宋体" w:cs="宋体" w:hint="eastAsia"/>
          <w:color w:val="000000"/>
          <w:sz w:val="24"/>
          <w:szCs w:val="24"/>
        </w:rPr>
        <w:t>并</w:t>
      </w:r>
      <w:r>
        <w:rPr>
          <w:rFonts w:ascii="宋体" w:hAnsi="宋体" w:cs="宋体" w:hint="eastAsia"/>
          <w:color w:val="000000"/>
          <w:sz w:val="24"/>
          <w:szCs w:val="24"/>
        </w:rPr>
        <w:t>在政治思维的一般训练中</w:t>
      </w:r>
      <w:r w:rsidRPr="0001314B">
        <w:rPr>
          <w:rFonts w:ascii="宋体" w:hAnsi="宋体" w:cs="宋体" w:hint="eastAsia"/>
          <w:color w:val="000000"/>
          <w:sz w:val="24"/>
          <w:szCs w:val="24"/>
        </w:rPr>
        <w:t>，培养学生的</w:t>
      </w:r>
      <w:r>
        <w:rPr>
          <w:rFonts w:ascii="宋体" w:hAnsi="宋体" w:cs="宋体" w:hint="eastAsia"/>
          <w:color w:val="000000"/>
          <w:sz w:val="24"/>
          <w:szCs w:val="24"/>
        </w:rPr>
        <w:t>政治分析</w:t>
      </w:r>
      <w:r w:rsidRPr="0001314B">
        <w:rPr>
          <w:rFonts w:ascii="宋体" w:hAnsi="宋体" w:cs="宋体" w:hint="eastAsia"/>
          <w:color w:val="000000"/>
          <w:sz w:val="24"/>
          <w:szCs w:val="24"/>
        </w:rPr>
        <w:t>能力。</w:t>
      </w:r>
    </w:p>
    <w:p w:rsidR="0096322A" w:rsidRPr="009517A2" w:rsidRDefault="0096322A" w:rsidP="005C715B">
      <w:pPr>
        <w:tabs>
          <w:tab w:val="left" w:pos="1440"/>
        </w:tabs>
        <w:spacing w:line="360" w:lineRule="atLeast"/>
        <w:outlineLvl w:val="0"/>
        <w:rPr>
          <w:rFonts w:ascii="宋体"/>
          <w:b/>
          <w:bCs/>
          <w:sz w:val="24"/>
          <w:szCs w:val="24"/>
        </w:rPr>
      </w:pPr>
      <w:r w:rsidRPr="009517A2">
        <w:rPr>
          <w:rFonts w:ascii="宋体" w:hAnsi="宋体" w:cs="宋体" w:hint="eastAsia"/>
          <w:b/>
          <w:bCs/>
          <w:sz w:val="24"/>
          <w:szCs w:val="24"/>
        </w:rPr>
        <w:t>三、课程目标</w:t>
      </w:r>
    </w:p>
    <w:p w:rsidR="0096322A" w:rsidRDefault="0096322A" w:rsidP="001851A9">
      <w:pPr>
        <w:spacing w:line="360" w:lineRule="atLeast"/>
        <w:ind w:firstLineChars="200" w:firstLine="31680"/>
        <w:jc w:val="left"/>
        <w:rPr>
          <w:rFonts w:ascii="宋体"/>
          <w:sz w:val="24"/>
          <w:szCs w:val="24"/>
        </w:rPr>
      </w:pPr>
      <w:r w:rsidRPr="009517A2">
        <w:rPr>
          <w:rFonts w:ascii="宋体" w:hAnsi="宋体" w:cs="宋体" w:hint="eastAsia"/>
          <w:sz w:val="24"/>
          <w:szCs w:val="24"/>
        </w:rPr>
        <w:t>结合专业培养目标，提出本课程要达到的目标。这些目标包括：</w:t>
      </w:r>
    </w:p>
    <w:p w:rsidR="0096322A" w:rsidRDefault="0096322A" w:rsidP="0051123C">
      <w:pPr>
        <w:spacing w:line="360" w:lineRule="atLeast"/>
        <w:rPr>
          <w:rFonts w:ascii="宋体"/>
          <w:color w:val="000000"/>
          <w:sz w:val="24"/>
          <w:szCs w:val="24"/>
        </w:rPr>
      </w:pPr>
      <w:r w:rsidRPr="0051123C">
        <w:rPr>
          <w:rFonts w:ascii="宋体" w:hAnsi="宋体" w:cs="宋体"/>
          <w:color w:val="000000"/>
          <w:sz w:val="24"/>
          <w:szCs w:val="24"/>
        </w:rPr>
        <w:t>1</w:t>
      </w:r>
      <w:r w:rsidRPr="0051123C">
        <w:rPr>
          <w:rFonts w:ascii="宋体" w:hAnsi="宋体" w:cs="宋体" w:hint="eastAsia"/>
          <w:color w:val="000000"/>
          <w:sz w:val="24"/>
          <w:szCs w:val="24"/>
        </w:rPr>
        <w:t>、知识与技能目标：</w:t>
      </w:r>
      <w:r>
        <w:rPr>
          <w:rFonts w:ascii="宋体" w:hAnsi="宋体" w:cs="宋体" w:hint="eastAsia"/>
          <w:color w:val="000000"/>
          <w:sz w:val="24"/>
          <w:szCs w:val="24"/>
        </w:rPr>
        <w:t>了解</w:t>
      </w:r>
      <w:r w:rsidRPr="009C234F">
        <w:rPr>
          <w:rFonts w:ascii="宋体" w:hAnsi="宋体" w:cs="宋体" w:hint="eastAsia"/>
          <w:color w:val="000000"/>
          <w:sz w:val="24"/>
          <w:szCs w:val="24"/>
        </w:rPr>
        <w:t>政治的本源与演变</w:t>
      </w:r>
      <w:r>
        <w:rPr>
          <w:rFonts w:ascii="宋体" w:hAnsi="宋体" w:cs="宋体" w:hint="eastAsia"/>
          <w:color w:val="000000"/>
          <w:sz w:val="24"/>
          <w:szCs w:val="24"/>
        </w:rPr>
        <w:t>，掌握政治学发展的历史，掌握政治学的基本理论与基本方法，具有分辨</w:t>
      </w:r>
      <w:r w:rsidRPr="009C234F">
        <w:rPr>
          <w:rFonts w:ascii="宋体" w:hAnsi="宋体" w:cs="宋体" w:hint="eastAsia"/>
          <w:color w:val="000000"/>
          <w:sz w:val="24"/>
          <w:szCs w:val="24"/>
        </w:rPr>
        <w:t>政治学主题领域</w:t>
      </w:r>
      <w:r>
        <w:rPr>
          <w:rFonts w:ascii="宋体" w:hAnsi="宋体" w:cs="宋体" w:hint="eastAsia"/>
          <w:color w:val="000000"/>
          <w:sz w:val="24"/>
          <w:szCs w:val="24"/>
        </w:rPr>
        <w:t>的能力</w:t>
      </w:r>
      <w:r w:rsidRPr="009C234F">
        <w:rPr>
          <w:rFonts w:ascii="宋体" w:hAnsi="宋体" w:cs="宋体" w:hint="eastAsia"/>
          <w:color w:val="000000"/>
          <w:sz w:val="24"/>
          <w:szCs w:val="24"/>
        </w:rPr>
        <w:t>；</w:t>
      </w:r>
      <w:r>
        <w:rPr>
          <w:rFonts w:ascii="宋体" w:hAnsi="宋体" w:cs="宋体" w:hint="eastAsia"/>
          <w:color w:val="000000"/>
          <w:sz w:val="24"/>
          <w:szCs w:val="24"/>
        </w:rPr>
        <w:t>理</w:t>
      </w:r>
      <w:r w:rsidRPr="009C234F">
        <w:rPr>
          <w:rFonts w:ascii="宋体" w:hAnsi="宋体" w:cs="宋体" w:hint="eastAsia"/>
          <w:color w:val="000000"/>
          <w:sz w:val="24"/>
          <w:szCs w:val="24"/>
        </w:rPr>
        <w:t>解现代政治运作的基本制度与过程</w:t>
      </w:r>
      <w:r>
        <w:rPr>
          <w:rFonts w:ascii="宋体" w:hAnsi="宋体" w:cs="宋体" w:hint="eastAsia"/>
          <w:color w:val="000000"/>
          <w:sz w:val="24"/>
          <w:szCs w:val="24"/>
        </w:rPr>
        <w:t>，能够用</w:t>
      </w:r>
      <w:r w:rsidRPr="009C234F">
        <w:rPr>
          <w:rFonts w:ascii="宋体" w:hAnsi="宋体" w:cs="宋体" w:hint="eastAsia"/>
          <w:color w:val="000000"/>
          <w:sz w:val="24"/>
          <w:szCs w:val="24"/>
        </w:rPr>
        <w:t>政治的眼光分析问题</w:t>
      </w:r>
      <w:r>
        <w:rPr>
          <w:rFonts w:ascii="宋体" w:hAnsi="宋体" w:cs="宋体" w:hint="eastAsia"/>
          <w:color w:val="000000"/>
          <w:sz w:val="24"/>
          <w:szCs w:val="24"/>
        </w:rPr>
        <w:t>；理解</w:t>
      </w:r>
      <w:r w:rsidRPr="0051123C">
        <w:rPr>
          <w:rFonts w:ascii="宋体" w:hAnsi="宋体" w:cs="宋体" w:hint="eastAsia"/>
          <w:color w:val="000000"/>
          <w:sz w:val="24"/>
          <w:szCs w:val="24"/>
        </w:rPr>
        <w:t>国家</w:t>
      </w:r>
      <w:r>
        <w:rPr>
          <w:rFonts w:ascii="宋体" w:hAnsi="宋体" w:cs="宋体" w:hint="eastAsia"/>
          <w:color w:val="000000"/>
          <w:sz w:val="24"/>
          <w:szCs w:val="24"/>
        </w:rPr>
        <w:t>的</w:t>
      </w:r>
      <w:r w:rsidRPr="0051123C">
        <w:rPr>
          <w:rFonts w:ascii="宋体" w:hAnsi="宋体" w:cs="宋体" w:hint="eastAsia"/>
          <w:color w:val="000000"/>
          <w:sz w:val="24"/>
          <w:szCs w:val="24"/>
        </w:rPr>
        <w:t>涵义与本质</w:t>
      </w:r>
      <w:r>
        <w:rPr>
          <w:rFonts w:ascii="宋体" w:hAnsi="宋体" w:cs="宋体" w:hint="eastAsia"/>
          <w:color w:val="000000"/>
          <w:sz w:val="24"/>
          <w:szCs w:val="24"/>
        </w:rPr>
        <w:t>、</w:t>
      </w:r>
      <w:r w:rsidRPr="0051123C">
        <w:rPr>
          <w:rFonts w:ascii="宋体" w:hAnsi="宋体" w:cs="宋体" w:hint="eastAsia"/>
          <w:color w:val="000000"/>
          <w:sz w:val="24"/>
          <w:szCs w:val="24"/>
        </w:rPr>
        <w:t>国体</w:t>
      </w:r>
      <w:r>
        <w:rPr>
          <w:rFonts w:ascii="宋体" w:hAnsi="宋体" w:cs="宋体" w:hint="eastAsia"/>
          <w:color w:val="000000"/>
          <w:sz w:val="24"/>
          <w:szCs w:val="24"/>
        </w:rPr>
        <w:t>、</w:t>
      </w:r>
      <w:r w:rsidRPr="0051123C">
        <w:rPr>
          <w:rFonts w:ascii="宋体" w:hAnsi="宋体" w:cs="宋体" w:hint="eastAsia"/>
          <w:color w:val="000000"/>
          <w:sz w:val="24"/>
          <w:szCs w:val="24"/>
        </w:rPr>
        <w:t>政体</w:t>
      </w:r>
      <w:r>
        <w:rPr>
          <w:rFonts w:ascii="宋体" w:hAnsi="宋体" w:cs="宋体" w:hint="eastAsia"/>
          <w:color w:val="000000"/>
          <w:sz w:val="24"/>
          <w:szCs w:val="24"/>
        </w:rPr>
        <w:t>、</w:t>
      </w:r>
      <w:r w:rsidRPr="0051123C">
        <w:rPr>
          <w:rFonts w:ascii="宋体" w:hAnsi="宋体" w:cs="宋体" w:hint="eastAsia"/>
          <w:color w:val="000000"/>
          <w:sz w:val="24"/>
          <w:szCs w:val="24"/>
        </w:rPr>
        <w:t>政党</w:t>
      </w:r>
      <w:r>
        <w:rPr>
          <w:rFonts w:ascii="宋体" w:hAnsi="宋体" w:cs="宋体" w:hint="eastAsia"/>
          <w:color w:val="000000"/>
          <w:sz w:val="24"/>
          <w:szCs w:val="24"/>
        </w:rPr>
        <w:t>制度、</w:t>
      </w:r>
      <w:r w:rsidRPr="0051123C">
        <w:rPr>
          <w:rFonts w:ascii="宋体" w:hAnsi="宋体" w:cs="宋体" w:hint="eastAsia"/>
          <w:color w:val="000000"/>
          <w:sz w:val="24"/>
          <w:szCs w:val="24"/>
        </w:rPr>
        <w:t>政治文化</w:t>
      </w:r>
      <w:r>
        <w:rPr>
          <w:rFonts w:ascii="宋体" w:hAnsi="宋体" w:cs="宋体" w:hint="eastAsia"/>
          <w:color w:val="000000"/>
          <w:sz w:val="24"/>
          <w:szCs w:val="24"/>
        </w:rPr>
        <w:t>、</w:t>
      </w:r>
      <w:r w:rsidRPr="0051123C">
        <w:rPr>
          <w:rFonts w:ascii="宋体" w:hAnsi="宋体" w:cs="宋体" w:hint="eastAsia"/>
          <w:color w:val="000000"/>
          <w:sz w:val="24"/>
          <w:szCs w:val="24"/>
        </w:rPr>
        <w:t>政治发展</w:t>
      </w:r>
      <w:r>
        <w:rPr>
          <w:rFonts w:ascii="宋体" w:hAnsi="宋体" w:cs="宋体" w:hint="eastAsia"/>
          <w:color w:val="000000"/>
          <w:sz w:val="24"/>
          <w:szCs w:val="24"/>
        </w:rPr>
        <w:t>等内容；具有运用政治理论与方法分析现实政治问题的能力。</w:t>
      </w:r>
    </w:p>
    <w:p w:rsidR="0096322A" w:rsidRDefault="0096322A" w:rsidP="0051123C">
      <w:pPr>
        <w:spacing w:line="360" w:lineRule="atLeast"/>
        <w:rPr>
          <w:rFonts w:ascii="宋体"/>
          <w:sz w:val="24"/>
          <w:szCs w:val="24"/>
        </w:rPr>
      </w:pPr>
      <w:r w:rsidRPr="0051123C">
        <w:rPr>
          <w:rFonts w:ascii="宋体" w:hAnsi="宋体" w:cs="宋体"/>
          <w:sz w:val="24"/>
          <w:szCs w:val="24"/>
        </w:rPr>
        <w:t>2</w:t>
      </w:r>
      <w:r w:rsidRPr="0051123C">
        <w:rPr>
          <w:rFonts w:ascii="宋体" w:hAnsi="宋体" w:cs="宋体" w:hint="eastAsia"/>
          <w:sz w:val="24"/>
          <w:szCs w:val="24"/>
        </w:rPr>
        <w:t>、过程与方法目标：</w:t>
      </w:r>
      <w:r>
        <w:rPr>
          <w:rFonts w:ascii="宋体" w:hAnsi="宋体" w:cs="宋体" w:hint="eastAsia"/>
          <w:sz w:val="24"/>
          <w:szCs w:val="24"/>
        </w:rPr>
        <w:t>把握政治发生、存在与变化的历史与过程。在方法上能够掌握一般的政治分析方法，并学习运用政治思维分析现实政治实践过程。</w:t>
      </w:r>
    </w:p>
    <w:p w:rsidR="0096322A" w:rsidRPr="00A163FF" w:rsidRDefault="0096322A" w:rsidP="0051123C">
      <w:pPr>
        <w:spacing w:line="360" w:lineRule="atLeast"/>
        <w:rPr>
          <w:rFonts w:ascii="宋体"/>
          <w:sz w:val="24"/>
          <w:szCs w:val="24"/>
        </w:rPr>
      </w:pPr>
      <w:r w:rsidRPr="0051123C">
        <w:rPr>
          <w:rFonts w:ascii="宋体" w:hAnsi="宋体" w:cs="宋体"/>
          <w:sz w:val="24"/>
          <w:szCs w:val="24"/>
        </w:rPr>
        <w:t>3</w:t>
      </w:r>
      <w:r w:rsidRPr="0051123C">
        <w:rPr>
          <w:rFonts w:ascii="宋体" w:hAnsi="宋体" w:cs="宋体" w:hint="eastAsia"/>
          <w:sz w:val="24"/>
          <w:szCs w:val="24"/>
        </w:rPr>
        <w:t>、情感、态度与价值观发展目标：</w:t>
      </w:r>
      <w:r>
        <w:rPr>
          <w:rFonts w:ascii="宋体" w:hAnsi="宋体" w:cs="宋体" w:hint="eastAsia"/>
          <w:sz w:val="24"/>
          <w:szCs w:val="24"/>
        </w:rPr>
        <w:t>该课程将培养学生的政治参与意识，帮助他们树立民主价值观，形成服务社会的人生态度；在现实政治问题的分析中，能更客观全面地了解政治社会，为今后适应与建设民主政治社会打下专业基础。</w:t>
      </w:r>
    </w:p>
    <w:p w:rsidR="0096322A" w:rsidRPr="009517A2" w:rsidRDefault="0096322A" w:rsidP="005C715B">
      <w:pPr>
        <w:spacing w:line="360" w:lineRule="atLeast"/>
        <w:rPr>
          <w:rFonts w:ascii="宋体"/>
          <w:b/>
          <w:bCs/>
          <w:sz w:val="24"/>
          <w:szCs w:val="24"/>
        </w:rPr>
      </w:pPr>
      <w:r w:rsidRPr="009517A2">
        <w:rPr>
          <w:rFonts w:ascii="宋体" w:hAnsi="宋体" w:cs="宋体" w:hint="eastAsia"/>
          <w:b/>
          <w:bCs/>
          <w:sz w:val="24"/>
          <w:szCs w:val="24"/>
        </w:rPr>
        <w:t>四、与前后课程的联系</w:t>
      </w:r>
    </w:p>
    <w:p w:rsidR="0096322A" w:rsidRDefault="0096322A" w:rsidP="005C715B">
      <w:pPr>
        <w:spacing w:line="360" w:lineRule="atLeast"/>
        <w:ind w:firstLine="480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《政治学》作为专业基础课是其他专业课程如公共行政学、公共政策学的先修课程，它是从政治视角对政府行政管理与社会政治过程的一种独特审视，有利于形成学生良好的专业知识基础，为理解与运用专业的行政管理知识提供重要前提。</w:t>
      </w:r>
    </w:p>
    <w:p w:rsidR="0096322A" w:rsidRPr="009517A2" w:rsidRDefault="0096322A" w:rsidP="005C715B">
      <w:pPr>
        <w:snapToGrid w:val="0"/>
        <w:spacing w:line="360" w:lineRule="atLeast"/>
        <w:rPr>
          <w:rFonts w:ascii="宋体"/>
          <w:b/>
          <w:bCs/>
          <w:spacing w:val="-3"/>
          <w:sz w:val="24"/>
          <w:szCs w:val="24"/>
          <w:lang w:val="en-GB"/>
        </w:rPr>
      </w:pPr>
      <w:r w:rsidRPr="009517A2">
        <w:rPr>
          <w:rFonts w:ascii="宋体" w:hAnsi="宋体" w:cs="宋体" w:hint="eastAsia"/>
          <w:b/>
          <w:bCs/>
          <w:spacing w:val="-3"/>
          <w:sz w:val="24"/>
          <w:szCs w:val="24"/>
          <w:lang w:val="en-GB"/>
        </w:rPr>
        <w:t>五、教材选用与参考书</w:t>
      </w:r>
    </w:p>
    <w:p w:rsidR="0096322A" w:rsidRDefault="0096322A" w:rsidP="005C715B">
      <w:pPr>
        <w:snapToGrid w:val="0"/>
        <w:spacing w:line="360" w:lineRule="atLeast"/>
        <w:rPr>
          <w:rFonts w:ascii="宋体"/>
          <w:sz w:val="24"/>
          <w:szCs w:val="24"/>
        </w:rPr>
      </w:pPr>
      <w:r w:rsidRPr="009517A2">
        <w:rPr>
          <w:rFonts w:ascii="宋体" w:hAnsi="宋体" w:cs="宋体"/>
          <w:sz w:val="24"/>
          <w:szCs w:val="24"/>
        </w:rPr>
        <w:t>1</w:t>
      </w:r>
      <w:r w:rsidRPr="009517A2">
        <w:rPr>
          <w:rFonts w:ascii="宋体" w:hAnsi="宋体" w:cs="宋体" w:hint="eastAsia"/>
          <w:sz w:val="24"/>
          <w:szCs w:val="24"/>
        </w:rPr>
        <w:t>、选用教材：</w:t>
      </w:r>
      <w:r w:rsidRPr="00D669B6">
        <w:rPr>
          <w:rFonts w:ascii="宋体" w:hAnsi="宋体" w:cs="宋体" w:hint="eastAsia"/>
          <w:sz w:val="24"/>
          <w:szCs w:val="24"/>
        </w:rPr>
        <w:t>孙关宏</w:t>
      </w:r>
      <w:r w:rsidRPr="00D669B6">
        <w:rPr>
          <w:rFonts w:ascii="宋体" w:hAnsi="宋体" w:cs="宋体"/>
          <w:sz w:val="24"/>
          <w:szCs w:val="24"/>
        </w:rPr>
        <w:t xml:space="preserve"> </w:t>
      </w:r>
      <w:r w:rsidRPr="00D669B6">
        <w:rPr>
          <w:rFonts w:ascii="宋体" w:hAnsi="宋体" w:cs="宋体" w:hint="eastAsia"/>
          <w:sz w:val="24"/>
          <w:szCs w:val="24"/>
        </w:rPr>
        <w:t>胡雨春</w:t>
      </w:r>
      <w:r w:rsidRPr="00D669B6">
        <w:rPr>
          <w:rFonts w:ascii="宋体" w:hAnsi="宋体" w:cs="宋体"/>
          <w:sz w:val="24"/>
          <w:szCs w:val="24"/>
        </w:rPr>
        <w:t xml:space="preserve"> </w:t>
      </w:r>
      <w:r w:rsidRPr="00D669B6">
        <w:rPr>
          <w:rFonts w:ascii="宋体" w:hAnsi="宋体" w:cs="宋体" w:hint="eastAsia"/>
          <w:sz w:val="24"/>
          <w:szCs w:val="24"/>
        </w:rPr>
        <w:t>任军锋主编：《政治学概论》（第二版），上海：复旦大学出版社，</w:t>
      </w:r>
      <w:r w:rsidRPr="00D669B6">
        <w:rPr>
          <w:rFonts w:ascii="宋体" w:hAnsi="宋体" w:cs="宋体"/>
          <w:sz w:val="24"/>
          <w:szCs w:val="24"/>
        </w:rPr>
        <w:t>2008.7</w:t>
      </w:r>
      <w:r w:rsidRPr="00D669B6">
        <w:rPr>
          <w:rFonts w:ascii="宋体" w:hAnsi="宋体" w:cs="宋体" w:hint="eastAsia"/>
          <w:sz w:val="24"/>
          <w:szCs w:val="24"/>
        </w:rPr>
        <w:t>。</w:t>
      </w:r>
    </w:p>
    <w:p w:rsidR="0096322A" w:rsidRPr="00D669B6" w:rsidRDefault="0096322A" w:rsidP="005C715B">
      <w:pPr>
        <w:snapToGrid w:val="0"/>
        <w:spacing w:line="360" w:lineRule="atLeast"/>
        <w:rPr>
          <w:rFonts w:ascii="宋体"/>
          <w:sz w:val="24"/>
          <w:szCs w:val="24"/>
        </w:rPr>
      </w:pPr>
      <w:r w:rsidRPr="009517A2">
        <w:rPr>
          <w:rFonts w:ascii="宋体" w:hAnsi="宋体" w:cs="宋体"/>
          <w:sz w:val="24"/>
          <w:szCs w:val="24"/>
        </w:rPr>
        <w:t>2</w:t>
      </w:r>
      <w:r w:rsidRPr="009517A2">
        <w:rPr>
          <w:rFonts w:ascii="宋体" w:hAnsi="宋体" w:cs="宋体" w:hint="eastAsia"/>
          <w:sz w:val="24"/>
          <w:szCs w:val="24"/>
        </w:rPr>
        <w:t>、</w:t>
      </w:r>
      <w:r w:rsidRPr="00393C52">
        <w:rPr>
          <w:rFonts w:ascii="宋体" w:hAnsi="宋体" w:cs="宋体" w:hint="eastAsia"/>
          <w:sz w:val="24"/>
          <w:szCs w:val="24"/>
        </w:rPr>
        <w:t>推荐</w:t>
      </w:r>
      <w:r w:rsidRPr="009517A2">
        <w:rPr>
          <w:rFonts w:ascii="宋体" w:hAnsi="宋体" w:cs="宋体" w:hint="eastAsia"/>
          <w:sz w:val="24"/>
          <w:szCs w:val="24"/>
        </w:rPr>
        <w:t>参考书：</w:t>
      </w:r>
      <w:r w:rsidRPr="00D669B6">
        <w:rPr>
          <w:rFonts w:ascii="宋体" w:hAnsi="宋体" w:cs="宋体" w:hint="eastAsia"/>
          <w:sz w:val="24"/>
          <w:szCs w:val="24"/>
        </w:rPr>
        <w:t>（</w:t>
      </w:r>
      <w:r w:rsidRPr="00D669B6">
        <w:rPr>
          <w:rFonts w:ascii="宋体" w:hAnsi="宋体" w:cs="宋体"/>
          <w:sz w:val="24"/>
          <w:szCs w:val="24"/>
        </w:rPr>
        <w:t>1</w:t>
      </w:r>
      <w:r w:rsidRPr="00D669B6">
        <w:rPr>
          <w:rFonts w:ascii="宋体" w:hAnsi="宋体" w:cs="宋体" w:hint="eastAsia"/>
          <w:sz w:val="24"/>
          <w:szCs w:val="24"/>
        </w:rPr>
        <w:t>）王浦劬</w:t>
      </w:r>
      <w:r w:rsidRPr="00D669B6">
        <w:rPr>
          <w:rFonts w:ascii="宋体" w:hAnsi="宋体" w:cs="宋体"/>
          <w:sz w:val="24"/>
          <w:szCs w:val="24"/>
        </w:rPr>
        <w:t xml:space="preserve"> </w:t>
      </w:r>
      <w:r w:rsidRPr="00D669B6">
        <w:rPr>
          <w:rFonts w:ascii="宋体" w:hAnsi="宋体" w:cs="宋体" w:hint="eastAsia"/>
          <w:sz w:val="24"/>
          <w:szCs w:val="24"/>
        </w:rPr>
        <w:t>主编：《政治学基础》，北京：北京大学出版社，</w:t>
      </w:r>
      <w:r>
        <w:rPr>
          <w:rFonts w:ascii="宋体" w:hAnsi="宋体" w:cs="宋体"/>
          <w:sz w:val="24"/>
          <w:szCs w:val="24"/>
        </w:rPr>
        <w:t>2006</w:t>
      </w:r>
      <w:r w:rsidRPr="00D669B6">
        <w:rPr>
          <w:rFonts w:ascii="宋体" w:hAnsi="宋体" w:cs="宋体" w:hint="eastAsia"/>
          <w:sz w:val="24"/>
          <w:szCs w:val="24"/>
        </w:rPr>
        <w:t>年。</w:t>
      </w:r>
    </w:p>
    <w:p w:rsidR="0096322A" w:rsidRPr="00D669B6" w:rsidRDefault="0096322A" w:rsidP="005C715B">
      <w:pPr>
        <w:snapToGrid w:val="0"/>
        <w:spacing w:line="360" w:lineRule="atLeast"/>
        <w:rPr>
          <w:rFonts w:ascii="宋体"/>
          <w:sz w:val="24"/>
          <w:szCs w:val="24"/>
        </w:rPr>
      </w:pPr>
      <w:r w:rsidRPr="00D669B6">
        <w:rPr>
          <w:rFonts w:ascii="宋体" w:hAnsi="宋体" w:cs="宋体" w:hint="eastAsia"/>
          <w:sz w:val="24"/>
          <w:szCs w:val="24"/>
        </w:rPr>
        <w:t>（</w:t>
      </w:r>
      <w:r w:rsidRPr="00D669B6">
        <w:rPr>
          <w:rFonts w:ascii="宋体" w:hAnsi="宋体" w:cs="宋体"/>
          <w:sz w:val="24"/>
          <w:szCs w:val="24"/>
        </w:rPr>
        <w:t>2</w:t>
      </w:r>
      <w:r w:rsidRPr="00D669B6">
        <w:rPr>
          <w:rFonts w:ascii="宋体" w:hAnsi="宋体" w:cs="宋体" w:hint="eastAsia"/>
          <w:sz w:val="24"/>
          <w:szCs w:val="24"/>
        </w:rPr>
        <w:t>）</w:t>
      </w:r>
      <w:r>
        <w:rPr>
          <w:rFonts w:ascii="宋体" w:hAnsi="宋体" w:cs="宋体" w:hint="eastAsia"/>
          <w:sz w:val="24"/>
          <w:szCs w:val="24"/>
        </w:rPr>
        <w:t>古丁等编</w:t>
      </w:r>
      <w:r w:rsidRPr="008166E5">
        <w:rPr>
          <w:rFonts w:ascii="宋体" w:hAnsi="宋体" w:cs="宋体" w:hint="eastAsia"/>
          <w:sz w:val="24"/>
          <w:szCs w:val="24"/>
        </w:rPr>
        <w:t>著：《</w:t>
      </w:r>
      <w:r>
        <w:rPr>
          <w:rFonts w:ascii="宋体" w:hAnsi="宋体" w:cs="宋体" w:hint="eastAsia"/>
          <w:sz w:val="24"/>
          <w:szCs w:val="24"/>
        </w:rPr>
        <w:t>政治科学新手册</w:t>
      </w:r>
      <w:r w:rsidRPr="008166E5">
        <w:rPr>
          <w:rFonts w:ascii="宋体" w:hAnsi="宋体" w:cs="宋体" w:hint="eastAsia"/>
          <w:sz w:val="24"/>
          <w:szCs w:val="24"/>
        </w:rPr>
        <w:t>》，北京：</w:t>
      </w:r>
      <w:r>
        <w:rPr>
          <w:rFonts w:ascii="宋体" w:hAnsi="宋体" w:cs="宋体" w:hint="eastAsia"/>
          <w:sz w:val="24"/>
          <w:szCs w:val="24"/>
        </w:rPr>
        <w:t>三联书店</w:t>
      </w:r>
      <w:r w:rsidRPr="008166E5">
        <w:rPr>
          <w:rFonts w:ascii="宋体" w:hAnsi="宋体" w:cs="宋体" w:hint="eastAsia"/>
          <w:sz w:val="24"/>
          <w:szCs w:val="24"/>
        </w:rPr>
        <w:t>，</w:t>
      </w:r>
      <w:r>
        <w:rPr>
          <w:rFonts w:ascii="宋体" w:hAnsi="宋体" w:cs="宋体"/>
          <w:sz w:val="24"/>
          <w:szCs w:val="24"/>
        </w:rPr>
        <w:t>2006</w:t>
      </w:r>
      <w:r w:rsidRPr="008166E5">
        <w:rPr>
          <w:rFonts w:ascii="宋体" w:hAnsi="宋体" w:cs="宋体" w:hint="eastAsia"/>
          <w:sz w:val="24"/>
          <w:szCs w:val="24"/>
        </w:rPr>
        <w:t>年</w:t>
      </w:r>
      <w:r>
        <w:rPr>
          <w:rFonts w:ascii="宋体" w:hAnsi="宋体" w:cs="宋体" w:hint="eastAsia"/>
          <w:sz w:val="24"/>
          <w:szCs w:val="24"/>
        </w:rPr>
        <w:t>。</w:t>
      </w:r>
    </w:p>
    <w:p w:rsidR="0096322A" w:rsidRPr="00D669B6" w:rsidRDefault="0096322A" w:rsidP="005C715B">
      <w:pPr>
        <w:snapToGrid w:val="0"/>
        <w:spacing w:line="360" w:lineRule="atLeast"/>
        <w:rPr>
          <w:rFonts w:ascii="宋体"/>
          <w:sz w:val="24"/>
          <w:szCs w:val="24"/>
        </w:rPr>
      </w:pPr>
      <w:r w:rsidRPr="00D669B6">
        <w:rPr>
          <w:rFonts w:ascii="宋体" w:hAnsi="宋体" w:cs="宋体" w:hint="eastAsia"/>
          <w:sz w:val="24"/>
          <w:szCs w:val="24"/>
        </w:rPr>
        <w:t>（</w:t>
      </w:r>
      <w:r w:rsidRPr="00D669B6">
        <w:rPr>
          <w:rFonts w:ascii="宋体" w:hAnsi="宋体" w:cs="宋体"/>
          <w:sz w:val="24"/>
          <w:szCs w:val="24"/>
        </w:rPr>
        <w:t>3</w:t>
      </w:r>
      <w:r w:rsidRPr="00D669B6">
        <w:rPr>
          <w:rFonts w:ascii="宋体" w:hAnsi="宋体" w:cs="宋体" w:hint="eastAsia"/>
          <w:sz w:val="24"/>
          <w:szCs w:val="24"/>
        </w:rPr>
        <w:t>）</w:t>
      </w:r>
      <w:r w:rsidRPr="00D669B6">
        <w:rPr>
          <w:rFonts w:ascii="宋体" w:hAnsi="宋体" w:cs="宋体"/>
          <w:sz w:val="24"/>
          <w:szCs w:val="24"/>
        </w:rPr>
        <w:t>[</w:t>
      </w:r>
      <w:r w:rsidRPr="00D669B6">
        <w:rPr>
          <w:rFonts w:ascii="宋体" w:hAnsi="宋体" w:cs="宋体" w:hint="eastAsia"/>
          <w:sz w:val="24"/>
          <w:szCs w:val="24"/>
        </w:rPr>
        <w:t>美</w:t>
      </w:r>
      <w:r w:rsidRPr="00D669B6">
        <w:rPr>
          <w:rFonts w:ascii="宋体" w:hAnsi="宋体" w:cs="宋体"/>
          <w:sz w:val="24"/>
          <w:szCs w:val="24"/>
        </w:rPr>
        <w:t xml:space="preserve">] </w:t>
      </w:r>
      <w:r w:rsidRPr="00D669B6">
        <w:rPr>
          <w:rFonts w:ascii="宋体" w:hAnsi="宋体" w:cs="宋体" w:hint="eastAsia"/>
          <w:sz w:val="24"/>
          <w:szCs w:val="24"/>
        </w:rPr>
        <w:t>迈克尔</w:t>
      </w:r>
      <w:r w:rsidRPr="00D669B6">
        <w:rPr>
          <w:rFonts w:ascii="宋体"/>
          <w:sz w:val="24"/>
          <w:szCs w:val="24"/>
        </w:rPr>
        <w:t>•</w:t>
      </w:r>
      <w:r w:rsidRPr="00D669B6">
        <w:rPr>
          <w:rFonts w:ascii="宋体" w:hAnsi="宋体" w:cs="宋体" w:hint="eastAsia"/>
          <w:sz w:val="24"/>
          <w:szCs w:val="24"/>
        </w:rPr>
        <w:t>罗斯金</w:t>
      </w:r>
      <w:r w:rsidRPr="00D669B6">
        <w:rPr>
          <w:rFonts w:ascii="宋体" w:hAnsi="宋体" w:cs="宋体"/>
          <w:sz w:val="24"/>
          <w:szCs w:val="24"/>
        </w:rPr>
        <w:t xml:space="preserve"> </w:t>
      </w:r>
      <w:r w:rsidRPr="00D669B6">
        <w:rPr>
          <w:rFonts w:ascii="宋体" w:hAnsi="宋体" w:cs="宋体" w:hint="eastAsia"/>
          <w:sz w:val="24"/>
          <w:szCs w:val="24"/>
        </w:rPr>
        <w:t>等著：《政治科学》，北京：华夏出版社</w:t>
      </w:r>
      <w:r w:rsidRPr="00D669B6">
        <w:rPr>
          <w:rFonts w:ascii="宋体" w:hAnsi="宋体" w:cs="宋体"/>
          <w:sz w:val="24"/>
          <w:szCs w:val="24"/>
        </w:rPr>
        <w:t>2001</w:t>
      </w:r>
      <w:r w:rsidRPr="00D669B6">
        <w:rPr>
          <w:rFonts w:ascii="宋体" w:hAnsi="宋体" w:cs="宋体" w:hint="eastAsia"/>
          <w:sz w:val="24"/>
          <w:szCs w:val="24"/>
        </w:rPr>
        <w:t>年第</w:t>
      </w:r>
      <w:r w:rsidRPr="00D669B6">
        <w:rPr>
          <w:rFonts w:ascii="宋体" w:hAnsi="宋体" w:cs="宋体"/>
          <w:sz w:val="24"/>
          <w:szCs w:val="24"/>
        </w:rPr>
        <w:t>1</w:t>
      </w:r>
      <w:r w:rsidRPr="00D669B6">
        <w:rPr>
          <w:rFonts w:ascii="宋体" w:hAnsi="宋体" w:cs="宋体" w:hint="eastAsia"/>
          <w:sz w:val="24"/>
          <w:szCs w:val="24"/>
        </w:rPr>
        <w:t>版。</w:t>
      </w:r>
    </w:p>
    <w:p w:rsidR="0096322A" w:rsidRPr="00D669B6" w:rsidRDefault="0096322A" w:rsidP="005C715B">
      <w:pPr>
        <w:snapToGrid w:val="0"/>
        <w:spacing w:line="360" w:lineRule="atLeast"/>
        <w:rPr>
          <w:rFonts w:ascii="宋体"/>
          <w:sz w:val="24"/>
          <w:szCs w:val="24"/>
        </w:rPr>
      </w:pPr>
      <w:r w:rsidRPr="00D669B6">
        <w:rPr>
          <w:rFonts w:ascii="宋体" w:hAnsi="宋体" w:cs="宋体" w:hint="eastAsia"/>
          <w:sz w:val="24"/>
          <w:szCs w:val="24"/>
        </w:rPr>
        <w:t>（</w:t>
      </w:r>
      <w:r w:rsidRPr="00D669B6">
        <w:rPr>
          <w:rFonts w:ascii="宋体" w:hAnsi="宋体" w:cs="宋体"/>
          <w:sz w:val="24"/>
          <w:szCs w:val="24"/>
        </w:rPr>
        <w:t>4</w:t>
      </w:r>
      <w:r w:rsidRPr="00D669B6">
        <w:rPr>
          <w:rFonts w:ascii="宋体" w:hAnsi="宋体" w:cs="宋体" w:hint="eastAsia"/>
          <w:sz w:val="24"/>
          <w:szCs w:val="24"/>
        </w:rPr>
        <w:t>）</w:t>
      </w:r>
      <w:r w:rsidRPr="00D669B6">
        <w:rPr>
          <w:rFonts w:ascii="宋体" w:hAnsi="宋体" w:cs="宋体"/>
          <w:sz w:val="24"/>
          <w:szCs w:val="24"/>
        </w:rPr>
        <w:t>[</w:t>
      </w:r>
      <w:r w:rsidRPr="00D669B6">
        <w:rPr>
          <w:rFonts w:ascii="宋体" w:hAnsi="宋体" w:cs="宋体" w:hint="eastAsia"/>
          <w:sz w:val="24"/>
          <w:szCs w:val="24"/>
        </w:rPr>
        <w:t>美</w:t>
      </w:r>
      <w:r w:rsidRPr="00D669B6">
        <w:rPr>
          <w:rFonts w:ascii="宋体" w:hAnsi="宋体" w:cs="宋体"/>
          <w:sz w:val="24"/>
          <w:szCs w:val="24"/>
        </w:rPr>
        <w:t>]</w:t>
      </w:r>
      <w:r w:rsidRPr="00D669B6">
        <w:rPr>
          <w:rFonts w:ascii="宋体" w:hAnsi="宋体" w:cs="宋体" w:hint="eastAsia"/>
          <w:sz w:val="24"/>
          <w:szCs w:val="24"/>
        </w:rPr>
        <w:t>罗伯特</w:t>
      </w:r>
      <w:r>
        <w:rPr>
          <w:rFonts w:ascii="宋体" w:hAnsi="宋体" w:cs="宋体" w:hint="eastAsia"/>
          <w:sz w:val="24"/>
          <w:szCs w:val="24"/>
        </w:rPr>
        <w:t>·</w:t>
      </w:r>
      <w:r w:rsidRPr="00D669B6">
        <w:rPr>
          <w:rFonts w:ascii="宋体" w:hAnsi="宋体" w:cs="宋体" w:hint="eastAsia"/>
          <w:sz w:val="24"/>
          <w:szCs w:val="24"/>
        </w:rPr>
        <w:t>达尔</w:t>
      </w:r>
      <w:r w:rsidRPr="00D669B6">
        <w:rPr>
          <w:rFonts w:ascii="宋体" w:hAnsi="宋体" w:cs="宋体"/>
          <w:sz w:val="24"/>
          <w:szCs w:val="24"/>
        </w:rPr>
        <w:t xml:space="preserve"> </w:t>
      </w:r>
      <w:r w:rsidRPr="00D669B6">
        <w:rPr>
          <w:rFonts w:ascii="宋体" w:hAnsi="宋体" w:cs="宋体" w:hint="eastAsia"/>
          <w:sz w:val="24"/>
          <w:szCs w:val="24"/>
        </w:rPr>
        <w:t>著：《现代政治分析》，上海：上海人民出版社，</w:t>
      </w:r>
      <w:r w:rsidRPr="00D669B6">
        <w:rPr>
          <w:rFonts w:ascii="宋体" w:hAnsi="宋体" w:cs="宋体"/>
          <w:sz w:val="24"/>
          <w:szCs w:val="24"/>
        </w:rPr>
        <w:t>1987</w:t>
      </w:r>
      <w:r w:rsidRPr="00D669B6">
        <w:rPr>
          <w:rFonts w:ascii="宋体" w:hAnsi="宋体" w:cs="宋体" w:hint="eastAsia"/>
          <w:sz w:val="24"/>
          <w:szCs w:val="24"/>
        </w:rPr>
        <w:t>年。</w:t>
      </w:r>
    </w:p>
    <w:p w:rsidR="0096322A" w:rsidRPr="00D669B6" w:rsidRDefault="0096322A" w:rsidP="005C715B">
      <w:pPr>
        <w:snapToGrid w:val="0"/>
        <w:spacing w:line="360" w:lineRule="atLeast"/>
        <w:rPr>
          <w:rFonts w:ascii="宋体"/>
          <w:sz w:val="24"/>
          <w:szCs w:val="24"/>
        </w:rPr>
      </w:pPr>
      <w:r w:rsidRPr="00D669B6">
        <w:rPr>
          <w:rFonts w:ascii="宋体" w:hAnsi="宋体" w:cs="宋体" w:hint="eastAsia"/>
          <w:sz w:val="24"/>
          <w:szCs w:val="24"/>
        </w:rPr>
        <w:t>（</w:t>
      </w:r>
      <w:r w:rsidRPr="00D669B6">
        <w:rPr>
          <w:rFonts w:ascii="宋体" w:hAnsi="宋体" w:cs="宋体"/>
          <w:sz w:val="24"/>
          <w:szCs w:val="24"/>
        </w:rPr>
        <w:t>5</w:t>
      </w:r>
      <w:r w:rsidRPr="00D669B6">
        <w:rPr>
          <w:rFonts w:ascii="宋体" w:hAnsi="宋体" w:cs="宋体" w:hint="eastAsia"/>
          <w:sz w:val="24"/>
          <w:szCs w:val="24"/>
        </w:rPr>
        <w:t>）</w:t>
      </w:r>
      <w:r w:rsidRPr="00D669B6">
        <w:rPr>
          <w:rFonts w:ascii="宋体" w:hAnsi="宋体" w:cs="宋体"/>
          <w:sz w:val="24"/>
          <w:szCs w:val="24"/>
        </w:rPr>
        <w:t>[</w:t>
      </w:r>
      <w:r w:rsidRPr="00D669B6">
        <w:rPr>
          <w:rFonts w:ascii="宋体" w:hAnsi="宋体" w:cs="宋体" w:hint="eastAsia"/>
          <w:sz w:val="24"/>
          <w:szCs w:val="24"/>
        </w:rPr>
        <w:t>美</w:t>
      </w:r>
      <w:r w:rsidRPr="00D669B6">
        <w:rPr>
          <w:rFonts w:ascii="宋体" w:hAnsi="宋体" w:cs="宋体"/>
          <w:sz w:val="24"/>
          <w:szCs w:val="24"/>
        </w:rPr>
        <w:t>]</w:t>
      </w:r>
      <w:r w:rsidRPr="00D669B6">
        <w:rPr>
          <w:rFonts w:ascii="宋体" w:hAnsi="宋体" w:cs="宋体" w:hint="eastAsia"/>
          <w:sz w:val="24"/>
          <w:szCs w:val="24"/>
        </w:rPr>
        <w:t>莱斯利</w:t>
      </w:r>
      <w:r>
        <w:rPr>
          <w:rFonts w:ascii="宋体" w:hAnsi="宋体" w:cs="宋体" w:hint="eastAsia"/>
          <w:sz w:val="24"/>
          <w:szCs w:val="24"/>
        </w:rPr>
        <w:t>·</w:t>
      </w:r>
      <w:r w:rsidRPr="00D669B6">
        <w:rPr>
          <w:rFonts w:ascii="宋体" w:hAnsi="宋体" w:cs="宋体" w:hint="eastAsia"/>
          <w:sz w:val="24"/>
          <w:szCs w:val="24"/>
        </w:rPr>
        <w:t>里普森</w:t>
      </w:r>
      <w:r w:rsidRPr="00D669B6">
        <w:rPr>
          <w:rFonts w:ascii="宋体" w:hAnsi="宋体" w:cs="宋体"/>
          <w:sz w:val="24"/>
          <w:szCs w:val="24"/>
        </w:rPr>
        <w:t xml:space="preserve"> </w:t>
      </w:r>
      <w:r w:rsidRPr="00D669B6">
        <w:rPr>
          <w:rFonts w:ascii="宋体" w:hAnsi="宋体" w:cs="宋体" w:hint="eastAsia"/>
          <w:sz w:val="24"/>
          <w:szCs w:val="24"/>
        </w:rPr>
        <w:t>著：《政治学的重大问题》，北京：华夏出版社，</w:t>
      </w:r>
      <w:r w:rsidRPr="00D669B6">
        <w:rPr>
          <w:rFonts w:ascii="宋体" w:hAnsi="宋体" w:cs="宋体"/>
          <w:sz w:val="24"/>
          <w:szCs w:val="24"/>
        </w:rPr>
        <w:t>2001</w:t>
      </w:r>
      <w:r w:rsidRPr="00D669B6">
        <w:rPr>
          <w:rFonts w:ascii="宋体" w:hAnsi="宋体" w:cs="宋体" w:hint="eastAsia"/>
          <w:sz w:val="24"/>
          <w:szCs w:val="24"/>
        </w:rPr>
        <w:t>年。</w:t>
      </w:r>
    </w:p>
    <w:p w:rsidR="0096322A" w:rsidRPr="00D669B6" w:rsidRDefault="0096322A" w:rsidP="005C715B">
      <w:pPr>
        <w:snapToGrid w:val="0"/>
        <w:spacing w:line="360" w:lineRule="atLeast"/>
        <w:rPr>
          <w:rFonts w:ascii="宋体"/>
          <w:sz w:val="24"/>
          <w:szCs w:val="24"/>
        </w:rPr>
      </w:pPr>
      <w:r w:rsidRPr="00D669B6">
        <w:rPr>
          <w:rFonts w:ascii="宋体" w:hAnsi="宋体" w:cs="宋体" w:hint="eastAsia"/>
          <w:sz w:val="24"/>
          <w:szCs w:val="24"/>
        </w:rPr>
        <w:t>（</w:t>
      </w:r>
      <w:r w:rsidRPr="00D669B6">
        <w:rPr>
          <w:rFonts w:ascii="宋体" w:hAnsi="宋体" w:cs="宋体"/>
          <w:sz w:val="24"/>
          <w:szCs w:val="24"/>
        </w:rPr>
        <w:t>6</w:t>
      </w:r>
      <w:r w:rsidRPr="00D669B6">
        <w:rPr>
          <w:rFonts w:ascii="宋体" w:hAnsi="宋体" w:cs="宋体" w:hint="eastAsia"/>
          <w:sz w:val="24"/>
          <w:szCs w:val="24"/>
        </w:rPr>
        <w:t>）</w:t>
      </w:r>
      <w:r w:rsidRPr="00D669B6">
        <w:rPr>
          <w:rFonts w:ascii="宋体" w:hAnsi="宋体" w:cs="宋体"/>
          <w:sz w:val="24"/>
          <w:szCs w:val="24"/>
        </w:rPr>
        <w:t>[</w:t>
      </w:r>
      <w:r w:rsidRPr="00D669B6">
        <w:rPr>
          <w:rFonts w:ascii="宋体" w:hAnsi="宋体" w:cs="宋体" w:hint="eastAsia"/>
          <w:sz w:val="24"/>
          <w:szCs w:val="24"/>
        </w:rPr>
        <w:t>美</w:t>
      </w:r>
      <w:r w:rsidRPr="00D669B6">
        <w:rPr>
          <w:rFonts w:ascii="宋体" w:hAnsi="宋体" w:cs="宋体"/>
          <w:sz w:val="24"/>
          <w:szCs w:val="24"/>
        </w:rPr>
        <w:t>]</w:t>
      </w:r>
      <w:r w:rsidRPr="00D669B6">
        <w:rPr>
          <w:rFonts w:ascii="宋体" w:hAnsi="宋体" w:cs="宋体" w:hint="eastAsia"/>
          <w:sz w:val="24"/>
          <w:szCs w:val="24"/>
        </w:rPr>
        <w:t>哈罗得</w:t>
      </w:r>
      <w:r>
        <w:rPr>
          <w:rFonts w:ascii="宋体" w:hAnsi="宋体" w:cs="宋体" w:hint="eastAsia"/>
          <w:sz w:val="24"/>
          <w:szCs w:val="24"/>
        </w:rPr>
        <w:t>·</w:t>
      </w:r>
      <w:r w:rsidRPr="00D669B6">
        <w:rPr>
          <w:rFonts w:ascii="宋体" w:hAnsi="宋体" w:cs="宋体"/>
          <w:sz w:val="24"/>
          <w:szCs w:val="24"/>
        </w:rPr>
        <w:t>D</w:t>
      </w:r>
      <w:r>
        <w:rPr>
          <w:rFonts w:ascii="宋体" w:hAnsi="宋体" w:cs="宋体" w:hint="eastAsia"/>
          <w:sz w:val="24"/>
          <w:szCs w:val="24"/>
        </w:rPr>
        <w:t>·</w:t>
      </w:r>
      <w:r w:rsidRPr="00D669B6">
        <w:rPr>
          <w:rFonts w:ascii="宋体" w:hAnsi="宋体" w:cs="宋体" w:hint="eastAsia"/>
          <w:sz w:val="24"/>
          <w:szCs w:val="24"/>
        </w:rPr>
        <w:t>拉斯韦尔：《政治学：谁得到什么？何时和如何得到》，北京：商务印书馆，</w:t>
      </w:r>
      <w:r w:rsidRPr="00D669B6">
        <w:rPr>
          <w:rFonts w:ascii="宋体" w:hAnsi="宋体" w:cs="宋体"/>
          <w:sz w:val="24"/>
          <w:szCs w:val="24"/>
        </w:rPr>
        <w:t>1999</w:t>
      </w:r>
      <w:r w:rsidRPr="00D669B6">
        <w:rPr>
          <w:rFonts w:ascii="宋体" w:hAnsi="宋体" w:cs="宋体" w:hint="eastAsia"/>
          <w:sz w:val="24"/>
          <w:szCs w:val="24"/>
        </w:rPr>
        <w:t>年。</w:t>
      </w:r>
    </w:p>
    <w:p w:rsidR="0096322A" w:rsidRPr="00D669B6" w:rsidRDefault="0096322A" w:rsidP="005C715B">
      <w:pPr>
        <w:snapToGrid w:val="0"/>
        <w:spacing w:line="360" w:lineRule="atLeast"/>
        <w:rPr>
          <w:rFonts w:ascii="宋体"/>
          <w:sz w:val="24"/>
          <w:szCs w:val="24"/>
        </w:rPr>
      </w:pPr>
      <w:r w:rsidRPr="00D669B6">
        <w:rPr>
          <w:rFonts w:ascii="宋体" w:hAnsi="宋体" w:cs="宋体" w:hint="eastAsia"/>
          <w:sz w:val="24"/>
          <w:szCs w:val="24"/>
        </w:rPr>
        <w:t>（</w:t>
      </w:r>
      <w:r w:rsidRPr="00D669B6">
        <w:rPr>
          <w:rFonts w:ascii="宋体" w:hAnsi="宋体" w:cs="宋体"/>
          <w:sz w:val="24"/>
          <w:szCs w:val="24"/>
        </w:rPr>
        <w:t>7</w:t>
      </w:r>
      <w:r w:rsidRPr="00D669B6">
        <w:rPr>
          <w:rFonts w:ascii="宋体" w:hAnsi="宋体" w:cs="宋体" w:hint="eastAsia"/>
          <w:sz w:val="24"/>
          <w:szCs w:val="24"/>
        </w:rPr>
        <w:t>）</w:t>
      </w:r>
      <w:r w:rsidRPr="00D669B6">
        <w:rPr>
          <w:rFonts w:ascii="宋体" w:hAnsi="宋体" w:cs="宋体"/>
          <w:sz w:val="24"/>
          <w:szCs w:val="24"/>
        </w:rPr>
        <w:t>[</w:t>
      </w:r>
      <w:r w:rsidRPr="00D669B6">
        <w:rPr>
          <w:rFonts w:ascii="宋体" w:hAnsi="宋体" w:cs="宋体" w:hint="eastAsia"/>
          <w:sz w:val="24"/>
          <w:szCs w:val="24"/>
        </w:rPr>
        <w:t>美</w:t>
      </w:r>
      <w:r w:rsidRPr="00D669B6">
        <w:rPr>
          <w:rFonts w:ascii="宋体" w:hAnsi="宋体" w:cs="宋体"/>
          <w:sz w:val="24"/>
          <w:szCs w:val="24"/>
        </w:rPr>
        <w:t>]</w:t>
      </w:r>
      <w:r w:rsidRPr="00D669B6">
        <w:rPr>
          <w:rFonts w:ascii="宋体" w:hAnsi="宋体" w:cs="宋体" w:hint="eastAsia"/>
          <w:sz w:val="24"/>
          <w:szCs w:val="24"/>
        </w:rPr>
        <w:t>戴维</w:t>
      </w:r>
      <w:r>
        <w:rPr>
          <w:rFonts w:ascii="宋体" w:hAnsi="宋体" w:cs="宋体" w:hint="eastAsia"/>
          <w:sz w:val="24"/>
          <w:szCs w:val="24"/>
        </w:rPr>
        <w:t>·</w:t>
      </w:r>
      <w:r w:rsidRPr="00D669B6">
        <w:rPr>
          <w:rFonts w:ascii="宋体" w:hAnsi="宋体" w:cs="宋体" w:hint="eastAsia"/>
          <w:sz w:val="24"/>
          <w:szCs w:val="24"/>
        </w:rPr>
        <w:t>伊斯顿</w:t>
      </w:r>
      <w:r w:rsidRPr="00D669B6">
        <w:rPr>
          <w:rFonts w:ascii="宋体" w:hAnsi="宋体" w:cs="宋体"/>
          <w:sz w:val="24"/>
          <w:szCs w:val="24"/>
        </w:rPr>
        <w:t xml:space="preserve"> </w:t>
      </w:r>
      <w:r w:rsidRPr="00D669B6">
        <w:rPr>
          <w:rFonts w:ascii="宋体" w:hAnsi="宋体" w:cs="宋体" w:hint="eastAsia"/>
          <w:sz w:val="24"/>
          <w:szCs w:val="24"/>
        </w:rPr>
        <w:t>著：《政治生活的系统分析》，北京：华夏出版社，</w:t>
      </w:r>
      <w:r w:rsidRPr="00D669B6">
        <w:rPr>
          <w:rFonts w:ascii="宋体" w:hAnsi="宋体" w:cs="宋体"/>
          <w:sz w:val="24"/>
          <w:szCs w:val="24"/>
        </w:rPr>
        <w:t>1989</w:t>
      </w:r>
      <w:r w:rsidRPr="00D669B6">
        <w:rPr>
          <w:rFonts w:ascii="宋体" w:hAnsi="宋体" w:cs="宋体" w:hint="eastAsia"/>
          <w:sz w:val="24"/>
          <w:szCs w:val="24"/>
        </w:rPr>
        <w:t>年。</w:t>
      </w:r>
    </w:p>
    <w:p w:rsidR="0096322A" w:rsidRDefault="0096322A" w:rsidP="005C715B">
      <w:pPr>
        <w:snapToGrid w:val="0"/>
        <w:spacing w:line="360" w:lineRule="atLeast"/>
        <w:rPr>
          <w:rFonts w:ascii="宋体"/>
          <w:sz w:val="24"/>
          <w:szCs w:val="24"/>
        </w:rPr>
      </w:pPr>
      <w:r w:rsidRPr="00D669B6">
        <w:rPr>
          <w:rFonts w:ascii="宋体" w:hAnsi="宋体" w:cs="宋体" w:hint="eastAsia"/>
          <w:sz w:val="24"/>
          <w:szCs w:val="24"/>
        </w:rPr>
        <w:t>（</w:t>
      </w:r>
      <w:r w:rsidRPr="00D669B6">
        <w:rPr>
          <w:rFonts w:ascii="宋体" w:hAnsi="宋体" w:cs="宋体"/>
          <w:sz w:val="24"/>
          <w:szCs w:val="24"/>
        </w:rPr>
        <w:t>8</w:t>
      </w:r>
      <w:r w:rsidRPr="00D669B6">
        <w:rPr>
          <w:rFonts w:ascii="宋体" w:hAnsi="宋体" w:cs="宋体" w:hint="eastAsia"/>
          <w:sz w:val="24"/>
          <w:szCs w:val="24"/>
        </w:rPr>
        <w:t>）</w:t>
      </w:r>
      <w:r w:rsidRPr="00D669B6">
        <w:rPr>
          <w:rFonts w:ascii="宋体" w:hAnsi="宋体" w:cs="宋体"/>
          <w:sz w:val="24"/>
          <w:szCs w:val="24"/>
        </w:rPr>
        <w:t>[</w:t>
      </w:r>
      <w:r w:rsidRPr="00D669B6">
        <w:rPr>
          <w:rFonts w:ascii="宋体" w:hAnsi="宋体" w:cs="宋体" w:hint="eastAsia"/>
          <w:sz w:val="24"/>
          <w:szCs w:val="24"/>
        </w:rPr>
        <w:t>美</w:t>
      </w:r>
      <w:r w:rsidRPr="00D669B6">
        <w:rPr>
          <w:rFonts w:ascii="宋体" w:hAnsi="宋体" w:cs="宋体"/>
          <w:sz w:val="24"/>
          <w:szCs w:val="24"/>
        </w:rPr>
        <w:t>]</w:t>
      </w:r>
      <w:r w:rsidRPr="00D669B6">
        <w:rPr>
          <w:rFonts w:ascii="宋体" w:hAnsi="宋体" w:cs="宋体" w:hint="eastAsia"/>
          <w:sz w:val="24"/>
          <w:szCs w:val="24"/>
        </w:rPr>
        <w:t>肯尼斯</w:t>
      </w:r>
      <w:r>
        <w:rPr>
          <w:rFonts w:ascii="宋体" w:hAnsi="宋体" w:cs="宋体" w:hint="eastAsia"/>
          <w:sz w:val="24"/>
          <w:szCs w:val="24"/>
        </w:rPr>
        <w:t>·</w:t>
      </w:r>
      <w:r w:rsidRPr="00D669B6">
        <w:rPr>
          <w:rFonts w:ascii="宋体" w:hAnsi="宋体" w:cs="宋体" w:hint="eastAsia"/>
          <w:sz w:val="24"/>
          <w:szCs w:val="24"/>
        </w:rPr>
        <w:t>米诺格</w:t>
      </w:r>
      <w:r w:rsidRPr="00D669B6">
        <w:rPr>
          <w:rFonts w:ascii="宋体" w:hAnsi="宋体" w:cs="宋体"/>
          <w:sz w:val="24"/>
          <w:szCs w:val="24"/>
        </w:rPr>
        <w:t xml:space="preserve"> </w:t>
      </w:r>
      <w:r w:rsidRPr="00D669B6">
        <w:rPr>
          <w:rFonts w:ascii="宋体" w:hAnsi="宋体" w:cs="宋体" w:hint="eastAsia"/>
          <w:sz w:val="24"/>
          <w:szCs w:val="24"/>
        </w:rPr>
        <w:t>著：《当代学术入门：政治学》，沈阳：辽宁教育出版社，</w:t>
      </w:r>
      <w:r w:rsidRPr="00D669B6">
        <w:rPr>
          <w:rFonts w:ascii="宋体" w:hAnsi="宋体" w:cs="宋体"/>
          <w:sz w:val="24"/>
          <w:szCs w:val="24"/>
        </w:rPr>
        <w:t>1998</w:t>
      </w:r>
      <w:r w:rsidRPr="00D669B6">
        <w:rPr>
          <w:rFonts w:ascii="宋体" w:hAnsi="宋体" w:cs="宋体" w:hint="eastAsia"/>
          <w:sz w:val="24"/>
          <w:szCs w:val="24"/>
        </w:rPr>
        <w:t>年。</w:t>
      </w:r>
      <w:r w:rsidRPr="00D669B6">
        <w:rPr>
          <w:rFonts w:ascii="宋体" w:hAnsi="宋体" w:cs="宋体"/>
          <w:sz w:val="24"/>
          <w:szCs w:val="24"/>
        </w:rPr>
        <w:t xml:space="preserve">                                          </w:t>
      </w:r>
    </w:p>
    <w:p w:rsidR="0096322A" w:rsidRPr="009517A2" w:rsidRDefault="0096322A" w:rsidP="005C715B">
      <w:pPr>
        <w:tabs>
          <w:tab w:val="left" w:pos="1440"/>
        </w:tabs>
        <w:spacing w:line="360" w:lineRule="atLeast"/>
        <w:outlineLvl w:val="0"/>
        <w:rPr>
          <w:rFonts w:ascii="宋体"/>
          <w:sz w:val="24"/>
          <w:szCs w:val="24"/>
        </w:rPr>
      </w:pPr>
      <w:r w:rsidRPr="00393C52">
        <w:rPr>
          <w:rFonts w:ascii="宋体" w:hAnsi="宋体" w:cs="宋体" w:hint="eastAsia"/>
          <w:b/>
          <w:bCs/>
          <w:sz w:val="24"/>
          <w:szCs w:val="24"/>
        </w:rPr>
        <w:t>六、课程进度表</w:t>
      </w:r>
    </w:p>
    <w:p w:rsidR="0096322A" w:rsidRDefault="0096322A" w:rsidP="005C715B">
      <w:pPr>
        <w:tabs>
          <w:tab w:val="left" w:pos="1440"/>
        </w:tabs>
        <w:spacing w:line="360" w:lineRule="atLeast"/>
        <w:jc w:val="center"/>
        <w:outlineLvl w:val="0"/>
        <w:rPr>
          <w:rFonts w:ascii="宋体"/>
          <w:b/>
          <w:bCs/>
        </w:rPr>
      </w:pPr>
      <w:r w:rsidRPr="00393C52">
        <w:rPr>
          <w:rFonts w:ascii="宋体" w:hAnsi="宋体" w:cs="宋体" w:hint="eastAsia"/>
          <w:b/>
          <w:bCs/>
        </w:rPr>
        <w:t>教学进程表</w:t>
      </w:r>
    </w:p>
    <w:p w:rsidR="0096322A" w:rsidRPr="009517A2" w:rsidRDefault="0096322A" w:rsidP="005C715B">
      <w:pPr>
        <w:tabs>
          <w:tab w:val="left" w:pos="1440"/>
        </w:tabs>
        <w:spacing w:line="360" w:lineRule="atLeast"/>
        <w:jc w:val="center"/>
        <w:outlineLvl w:val="0"/>
        <w:rPr>
          <w:rFonts w:ascii="宋体"/>
          <w:sz w:val="24"/>
          <w:szCs w:val="24"/>
        </w:rPr>
      </w:pPr>
    </w:p>
    <w:tbl>
      <w:tblPr>
        <w:tblW w:w="912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28"/>
        <w:gridCol w:w="1836"/>
        <w:gridCol w:w="3420"/>
        <w:gridCol w:w="2520"/>
        <w:gridCol w:w="818"/>
      </w:tblGrid>
      <w:tr w:rsidR="0096322A" w:rsidRPr="009517A2">
        <w:trPr>
          <w:cantSplit/>
          <w:trHeight w:val="458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22A" w:rsidRPr="00004B95" w:rsidRDefault="0096322A" w:rsidP="005C715B">
            <w:pPr>
              <w:spacing w:line="360" w:lineRule="atLeast"/>
              <w:jc w:val="center"/>
              <w:rPr>
                <w:rFonts w:ascii="宋体"/>
                <w:b/>
                <w:bCs/>
              </w:rPr>
            </w:pPr>
            <w:r w:rsidRPr="00004B95">
              <w:rPr>
                <w:rFonts w:ascii="宋体" w:hAnsi="宋体" w:cs="宋体" w:hint="eastAsia"/>
                <w:b/>
                <w:bCs/>
              </w:rPr>
              <w:t>周</w:t>
            </w:r>
          </w:p>
          <w:p w:rsidR="0096322A" w:rsidRPr="00004B95" w:rsidRDefault="0096322A" w:rsidP="005C715B">
            <w:pPr>
              <w:spacing w:line="360" w:lineRule="atLeast"/>
              <w:jc w:val="center"/>
              <w:rPr>
                <w:rFonts w:ascii="宋体"/>
                <w:b/>
                <w:bCs/>
              </w:rPr>
            </w:pPr>
            <w:r w:rsidRPr="00004B95">
              <w:rPr>
                <w:rFonts w:ascii="宋体" w:hAnsi="宋体" w:cs="宋体" w:hint="eastAsia"/>
                <w:b/>
                <w:bCs/>
              </w:rPr>
              <w:t>次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22A" w:rsidRPr="00004B95" w:rsidRDefault="0096322A" w:rsidP="005C715B">
            <w:pPr>
              <w:spacing w:line="360" w:lineRule="atLeast"/>
              <w:jc w:val="center"/>
              <w:rPr>
                <w:rFonts w:ascii="宋体"/>
                <w:b/>
                <w:bCs/>
              </w:rPr>
            </w:pPr>
            <w:r w:rsidRPr="00004B95">
              <w:rPr>
                <w:rFonts w:ascii="宋体" w:hAnsi="宋体" w:cs="宋体" w:hint="eastAsia"/>
                <w:b/>
                <w:bCs/>
              </w:rPr>
              <w:t>教学主题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6322A" w:rsidRPr="00004B95" w:rsidRDefault="0096322A" w:rsidP="005C715B">
            <w:pPr>
              <w:spacing w:line="360" w:lineRule="atLeast"/>
              <w:jc w:val="center"/>
              <w:rPr>
                <w:rFonts w:ascii="宋体"/>
                <w:b/>
                <w:bCs/>
              </w:rPr>
            </w:pPr>
            <w:r w:rsidRPr="00004B95">
              <w:rPr>
                <w:rFonts w:ascii="宋体" w:hAnsi="宋体" w:cs="宋体" w:hint="eastAsia"/>
                <w:b/>
                <w:bCs/>
              </w:rPr>
              <w:t>要点与重点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6322A" w:rsidRPr="001148FB" w:rsidRDefault="0096322A" w:rsidP="005C715B">
            <w:pPr>
              <w:spacing w:line="360" w:lineRule="atLeast"/>
              <w:jc w:val="center"/>
              <w:rPr>
                <w:rFonts w:ascii="宋体"/>
                <w:b/>
                <w:bCs/>
              </w:rPr>
            </w:pPr>
            <w:r w:rsidRPr="001148FB">
              <w:rPr>
                <w:rFonts w:ascii="宋体" w:hAnsi="宋体" w:cs="宋体" w:hint="eastAsia"/>
                <w:b/>
                <w:bCs/>
              </w:rPr>
              <w:t>要求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6322A" w:rsidRPr="00004B95" w:rsidRDefault="0096322A" w:rsidP="005C715B">
            <w:pPr>
              <w:spacing w:line="360" w:lineRule="atLeast"/>
              <w:jc w:val="center"/>
              <w:rPr>
                <w:rFonts w:ascii="宋体"/>
                <w:b/>
                <w:bCs/>
              </w:rPr>
            </w:pPr>
            <w:r w:rsidRPr="00004B95">
              <w:rPr>
                <w:rFonts w:ascii="宋体" w:hAnsi="宋体" w:cs="宋体" w:hint="eastAsia"/>
                <w:b/>
                <w:bCs/>
              </w:rPr>
              <w:t>学时</w:t>
            </w:r>
          </w:p>
        </w:tc>
      </w:tr>
      <w:tr w:rsidR="0096322A" w:rsidRPr="009517A2">
        <w:trPr>
          <w:trHeight w:val="435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22A" w:rsidRPr="009517A2" w:rsidRDefault="0096322A" w:rsidP="005C715B">
            <w:pPr>
              <w:spacing w:line="360" w:lineRule="atLeas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4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22A" w:rsidRPr="009517A2" w:rsidRDefault="0096322A" w:rsidP="005C715B">
            <w:pPr>
              <w:spacing w:line="360" w:lineRule="atLeast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导论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22A" w:rsidRPr="00393C52" w:rsidRDefault="0096322A" w:rsidP="005C715B">
            <w:pPr>
              <w:spacing w:line="360" w:lineRule="atLeast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政治的涵义、政治学研究的发展脉络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22A" w:rsidRPr="00E531FF" w:rsidRDefault="0096322A" w:rsidP="005C715B">
            <w:pPr>
              <w:spacing w:line="360" w:lineRule="atLeast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结合历史知识，了解政治的内涵的演变。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6322A" w:rsidRPr="009517A2" w:rsidRDefault="0096322A" w:rsidP="005C715B">
            <w:pPr>
              <w:spacing w:line="360" w:lineRule="atLeas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4</w:t>
            </w:r>
          </w:p>
        </w:tc>
      </w:tr>
      <w:tr w:rsidR="0096322A" w:rsidRPr="009517A2">
        <w:trPr>
          <w:trHeight w:val="435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22A" w:rsidRPr="009517A2" w:rsidRDefault="0096322A" w:rsidP="005C715B">
            <w:pPr>
              <w:spacing w:line="360" w:lineRule="atLeas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5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22A" w:rsidRPr="009517A2" w:rsidRDefault="0096322A" w:rsidP="005C715B">
            <w:pPr>
              <w:spacing w:line="360" w:lineRule="atLeast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权力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22A" w:rsidRPr="00393C52" w:rsidRDefault="0096322A" w:rsidP="005C715B">
            <w:pPr>
              <w:spacing w:line="360" w:lineRule="atLeast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政治权力、政治权力的合法性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22A" w:rsidRPr="009517A2" w:rsidRDefault="0096322A" w:rsidP="005C715B">
            <w:pPr>
              <w:spacing w:line="360" w:lineRule="atLeast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理解政治权力、有效性、合法性的概念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6322A" w:rsidRPr="009517A2" w:rsidRDefault="0096322A" w:rsidP="005C715B">
            <w:pPr>
              <w:spacing w:line="360" w:lineRule="atLeas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2</w:t>
            </w:r>
          </w:p>
        </w:tc>
      </w:tr>
      <w:tr w:rsidR="0096322A" w:rsidRPr="009517A2">
        <w:trPr>
          <w:trHeight w:val="435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22A" w:rsidRPr="009517A2" w:rsidRDefault="0096322A" w:rsidP="005C715B">
            <w:pPr>
              <w:spacing w:line="360" w:lineRule="atLeas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6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22A" w:rsidRPr="009517A2" w:rsidRDefault="0096322A" w:rsidP="005C715B">
            <w:pPr>
              <w:spacing w:line="360" w:lineRule="atLeast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国家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22A" w:rsidRPr="00393C52" w:rsidRDefault="0096322A" w:rsidP="00C23491">
            <w:pPr>
              <w:spacing w:line="360" w:lineRule="atLeast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国家的形成、国家理论流派、国家的演变、民族国家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22A" w:rsidRPr="00C23491" w:rsidRDefault="0096322A" w:rsidP="00F96361">
            <w:pPr>
              <w:spacing w:line="360" w:lineRule="atLeast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掌握国家的概念、国家的演变、民族国家的形式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6322A" w:rsidRPr="009517A2" w:rsidRDefault="0096322A" w:rsidP="005C715B">
            <w:pPr>
              <w:spacing w:line="360" w:lineRule="atLeas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4</w:t>
            </w:r>
          </w:p>
        </w:tc>
      </w:tr>
      <w:tr w:rsidR="0096322A" w:rsidRPr="009517A2">
        <w:trPr>
          <w:trHeight w:val="435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22A" w:rsidRPr="009517A2" w:rsidRDefault="0096322A" w:rsidP="005C715B">
            <w:pPr>
              <w:spacing w:line="360" w:lineRule="atLeas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7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22A" w:rsidRPr="009517A2" w:rsidRDefault="0096322A" w:rsidP="00AC427F">
            <w:pPr>
              <w:spacing w:line="360" w:lineRule="atLeast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国家与民族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22A" w:rsidRPr="00393C52" w:rsidRDefault="0096322A" w:rsidP="005C715B">
            <w:pPr>
              <w:spacing w:line="360" w:lineRule="atLeast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国家</w:t>
            </w:r>
            <w:r>
              <w:rPr>
                <w:rFonts w:ascii="宋体" w:hAnsi="宋体" w:cs="宋体"/>
                <w:sz w:val="24"/>
                <w:szCs w:val="24"/>
              </w:rPr>
              <w:t>—</w:t>
            </w:r>
            <w:r>
              <w:rPr>
                <w:rFonts w:ascii="宋体" w:hAnsi="宋体" w:cs="宋体" w:hint="eastAsia"/>
                <w:sz w:val="24"/>
                <w:szCs w:val="24"/>
              </w:rPr>
              <w:t>社会关系、阶级、阶层、民族、民族主义、民族国家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22A" w:rsidRPr="009517A2" w:rsidRDefault="0096322A" w:rsidP="00642591">
            <w:pPr>
              <w:spacing w:line="360" w:lineRule="atLeast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理解国家与社会、市民社会、阶级的关系，掌握民族与民族主义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6322A" w:rsidRPr="009517A2" w:rsidRDefault="0096322A" w:rsidP="005C715B">
            <w:pPr>
              <w:spacing w:line="360" w:lineRule="atLeas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2</w:t>
            </w:r>
          </w:p>
        </w:tc>
      </w:tr>
      <w:tr w:rsidR="0096322A" w:rsidRPr="009517A2">
        <w:trPr>
          <w:trHeight w:val="435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22A" w:rsidRPr="009517A2" w:rsidRDefault="0096322A" w:rsidP="005C715B">
            <w:pPr>
              <w:spacing w:line="360" w:lineRule="atLeas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8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22A" w:rsidRPr="009517A2" w:rsidRDefault="0096322A" w:rsidP="005C715B">
            <w:pPr>
              <w:spacing w:line="360" w:lineRule="atLeast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政体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22A" w:rsidRPr="00393C52" w:rsidRDefault="0096322A" w:rsidP="005C715B">
            <w:pPr>
              <w:spacing w:line="360" w:lineRule="atLeast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政体理论的演变、传统政体的类型划、分当代西方政体形式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22A" w:rsidRPr="009517A2" w:rsidRDefault="0096322A" w:rsidP="005C715B">
            <w:pPr>
              <w:spacing w:line="360" w:lineRule="atLeast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掌握传统政体划分与当代西方政体划分的基本类型的特点、区别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6322A" w:rsidRPr="009517A2" w:rsidRDefault="0096322A" w:rsidP="005C715B">
            <w:pPr>
              <w:spacing w:line="360" w:lineRule="atLeas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4</w:t>
            </w:r>
          </w:p>
        </w:tc>
      </w:tr>
      <w:tr w:rsidR="0096322A" w:rsidRPr="009517A2">
        <w:trPr>
          <w:trHeight w:val="435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22A" w:rsidRDefault="0096322A" w:rsidP="005C715B">
            <w:pPr>
              <w:spacing w:line="360" w:lineRule="atLeas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9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22A" w:rsidRPr="009517A2" w:rsidRDefault="0096322A" w:rsidP="002E25BB">
            <w:pPr>
              <w:spacing w:line="360" w:lineRule="atLeast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国家结构形式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22A" w:rsidRPr="00393C52" w:rsidRDefault="0096322A" w:rsidP="00544D35">
            <w:pPr>
              <w:spacing w:line="360" w:lineRule="atLeast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单一制与联邦制、中央</w:t>
            </w:r>
            <w:r>
              <w:rPr>
                <w:rFonts w:ascii="宋体" w:hAnsi="宋体" w:cs="宋体"/>
                <w:sz w:val="24"/>
                <w:szCs w:val="24"/>
              </w:rPr>
              <w:t>——</w:t>
            </w:r>
            <w:r>
              <w:rPr>
                <w:rFonts w:ascii="宋体" w:hAnsi="宋体" w:cs="宋体" w:hint="eastAsia"/>
                <w:sz w:val="24"/>
                <w:szCs w:val="24"/>
              </w:rPr>
              <w:t>地方关系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22A" w:rsidRPr="009517A2" w:rsidRDefault="0096322A" w:rsidP="005C715B">
            <w:pPr>
              <w:spacing w:line="360" w:lineRule="atLeast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掌握单一制与联邦制的特点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6322A" w:rsidRDefault="0096322A" w:rsidP="005C715B">
            <w:pPr>
              <w:spacing w:line="360" w:lineRule="atLeas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2</w:t>
            </w:r>
          </w:p>
        </w:tc>
      </w:tr>
      <w:tr w:rsidR="0096322A" w:rsidRPr="009517A2">
        <w:trPr>
          <w:trHeight w:val="435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22A" w:rsidRDefault="0096322A" w:rsidP="005C715B">
            <w:pPr>
              <w:spacing w:line="360" w:lineRule="atLeas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10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22A" w:rsidRPr="009517A2" w:rsidRDefault="0096322A" w:rsidP="005C715B">
            <w:pPr>
              <w:spacing w:line="360" w:lineRule="atLeast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政府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22A" w:rsidRPr="00393C52" w:rsidRDefault="0096322A" w:rsidP="005C715B">
            <w:pPr>
              <w:spacing w:line="360" w:lineRule="atLeast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政府职能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22A" w:rsidRPr="009517A2" w:rsidRDefault="0096322A" w:rsidP="005C715B">
            <w:pPr>
              <w:spacing w:line="360" w:lineRule="atLeast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掌握政府职能的边界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6322A" w:rsidRDefault="0096322A" w:rsidP="005C715B">
            <w:pPr>
              <w:spacing w:line="360" w:lineRule="atLeas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4</w:t>
            </w:r>
          </w:p>
        </w:tc>
      </w:tr>
      <w:tr w:rsidR="0096322A" w:rsidRPr="009517A2">
        <w:trPr>
          <w:trHeight w:val="435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22A" w:rsidRDefault="0096322A" w:rsidP="005C715B">
            <w:pPr>
              <w:spacing w:line="360" w:lineRule="atLeas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11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22A" w:rsidRPr="009517A2" w:rsidRDefault="0096322A" w:rsidP="005C715B">
            <w:pPr>
              <w:spacing w:line="360" w:lineRule="atLeast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国家权力机构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22A" w:rsidRPr="00393C52" w:rsidRDefault="0096322A" w:rsidP="005C715B">
            <w:pPr>
              <w:spacing w:line="360" w:lineRule="atLeast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立法机构、司法机构、行政机构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22A" w:rsidRPr="009517A2" w:rsidRDefault="0096322A" w:rsidP="005C715B">
            <w:pPr>
              <w:spacing w:line="360" w:lineRule="atLeast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比较主要国家立法、司法、行政机构的区别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6322A" w:rsidRDefault="0096322A" w:rsidP="005C715B">
            <w:pPr>
              <w:spacing w:line="360" w:lineRule="atLeas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2</w:t>
            </w:r>
          </w:p>
        </w:tc>
      </w:tr>
      <w:tr w:rsidR="0096322A" w:rsidRPr="009517A2">
        <w:trPr>
          <w:trHeight w:val="435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22A" w:rsidRDefault="0096322A" w:rsidP="005C715B">
            <w:pPr>
              <w:spacing w:line="360" w:lineRule="atLeas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12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22A" w:rsidRPr="009517A2" w:rsidRDefault="0096322A" w:rsidP="006D33A6">
            <w:pPr>
              <w:spacing w:line="360" w:lineRule="atLeast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政党与政党制度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22A" w:rsidRPr="00393C52" w:rsidRDefault="0096322A" w:rsidP="006D33A6">
            <w:pPr>
              <w:spacing w:line="360" w:lineRule="atLeast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政党的类型、政党制度的体制模式、政党政治功能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22A" w:rsidRPr="0041392A" w:rsidRDefault="0096322A" w:rsidP="006D33A6">
            <w:pPr>
              <w:spacing w:line="360" w:lineRule="atLeast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掌握政党的分类，理解主要国家政党体制。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6322A" w:rsidRDefault="0096322A" w:rsidP="006D33A6">
            <w:pPr>
              <w:spacing w:line="360" w:lineRule="atLeas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4</w:t>
            </w:r>
          </w:p>
        </w:tc>
      </w:tr>
      <w:tr w:rsidR="0096322A" w:rsidRPr="009517A2">
        <w:trPr>
          <w:trHeight w:val="435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22A" w:rsidRDefault="0096322A" w:rsidP="005C715B">
            <w:pPr>
              <w:spacing w:line="360" w:lineRule="atLeas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13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22A" w:rsidRPr="009517A2" w:rsidRDefault="0096322A" w:rsidP="001032ED">
            <w:pPr>
              <w:spacing w:line="360" w:lineRule="atLeast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政治参与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22A" w:rsidRPr="00393C52" w:rsidRDefault="0096322A" w:rsidP="001032ED">
            <w:pPr>
              <w:spacing w:line="360" w:lineRule="atLeast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政治参与的主体与途径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22A" w:rsidRPr="0077194D" w:rsidRDefault="0096322A" w:rsidP="001032ED">
            <w:pPr>
              <w:spacing w:line="360" w:lineRule="atLeast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掌握政治参与主体及其参与途径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6322A" w:rsidRDefault="0096322A" w:rsidP="001032ED">
            <w:pPr>
              <w:spacing w:line="360" w:lineRule="atLeas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2</w:t>
            </w:r>
          </w:p>
        </w:tc>
      </w:tr>
      <w:tr w:rsidR="0096322A" w:rsidRPr="009517A2">
        <w:trPr>
          <w:trHeight w:val="435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22A" w:rsidRDefault="0096322A" w:rsidP="005C715B">
            <w:pPr>
              <w:spacing w:line="360" w:lineRule="atLeas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14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22A" w:rsidRPr="009517A2" w:rsidRDefault="0096322A" w:rsidP="00A90970">
            <w:pPr>
              <w:spacing w:line="360" w:lineRule="atLeast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政治发展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22A" w:rsidRPr="00393C52" w:rsidRDefault="0096322A" w:rsidP="00A90970">
            <w:pPr>
              <w:spacing w:line="360" w:lineRule="atLeast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政治发展的概念、特殊性、类型、方式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22A" w:rsidRPr="0077194D" w:rsidRDefault="0096322A" w:rsidP="00A90970">
            <w:pPr>
              <w:spacing w:line="360" w:lineRule="atLeast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理解现代化国家政治发展的模式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6322A" w:rsidRDefault="0096322A" w:rsidP="00A90970">
            <w:pPr>
              <w:spacing w:line="360" w:lineRule="atLeas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4</w:t>
            </w:r>
          </w:p>
        </w:tc>
      </w:tr>
      <w:tr w:rsidR="0096322A" w:rsidRPr="009517A2">
        <w:trPr>
          <w:trHeight w:val="435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22A" w:rsidRDefault="0096322A" w:rsidP="005C715B">
            <w:pPr>
              <w:spacing w:line="360" w:lineRule="atLeas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15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22A" w:rsidRPr="009517A2" w:rsidRDefault="0096322A" w:rsidP="00814CA7">
            <w:pPr>
              <w:spacing w:line="360" w:lineRule="atLeast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政治文化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22A" w:rsidRPr="00393C52" w:rsidRDefault="0096322A" w:rsidP="00814CA7">
            <w:pPr>
              <w:spacing w:line="360" w:lineRule="atLeast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政治文化的涵义、结构、功能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22A" w:rsidRPr="00D12B32" w:rsidRDefault="0096322A" w:rsidP="00814CA7">
            <w:pPr>
              <w:spacing w:line="360" w:lineRule="atLeast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掌握政治文化的构成及其功能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6322A" w:rsidRDefault="0096322A" w:rsidP="00814CA7">
            <w:pPr>
              <w:spacing w:line="360" w:lineRule="atLeas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2</w:t>
            </w:r>
          </w:p>
        </w:tc>
      </w:tr>
      <w:tr w:rsidR="0096322A" w:rsidRPr="009517A2">
        <w:trPr>
          <w:trHeight w:val="435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22A" w:rsidRDefault="0096322A" w:rsidP="005C715B">
            <w:pPr>
              <w:spacing w:line="360" w:lineRule="atLeas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16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22A" w:rsidRPr="009517A2" w:rsidRDefault="0096322A" w:rsidP="00D4733F">
            <w:pPr>
              <w:spacing w:line="360" w:lineRule="atLeast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政治社会化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22A" w:rsidRPr="00393C52" w:rsidRDefault="0096322A" w:rsidP="00D4733F">
            <w:pPr>
              <w:spacing w:line="360" w:lineRule="atLeast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政治社会化的途径、政治文化发展的动因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22A" w:rsidRPr="003537D7" w:rsidRDefault="0096322A" w:rsidP="00D4733F">
            <w:pPr>
              <w:spacing w:line="360" w:lineRule="atLeast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掌握政治社会化的途径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6322A" w:rsidRDefault="0096322A" w:rsidP="00D4733F">
            <w:pPr>
              <w:spacing w:line="360" w:lineRule="atLeas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4</w:t>
            </w:r>
          </w:p>
        </w:tc>
      </w:tr>
      <w:tr w:rsidR="0096322A" w:rsidRPr="009517A2">
        <w:trPr>
          <w:trHeight w:val="435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22A" w:rsidRDefault="0096322A" w:rsidP="005C715B">
            <w:pPr>
              <w:spacing w:line="360" w:lineRule="atLeas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17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22A" w:rsidRPr="009517A2" w:rsidRDefault="0096322A" w:rsidP="005C715B">
            <w:pPr>
              <w:spacing w:line="360" w:lineRule="atLeast"/>
              <w:rPr>
                <w:rFonts w:ascii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国际政治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22A" w:rsidRPr="00393C52" w:rsidRDefault="0096322A" w:rsidP="005C715B">
            <w:pPr>
              <w:spacing w:line="360" w:lineRule="atLeast"/>
              <w:rPr>
                <w:rFonts w:ascii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国际政治行为主体、国际政治权力格局、霸权主义、文明冲突论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22A" w:rsidRPr="00FE7F6A" w:rsidRDefault="0096322A" w:rsidP="005C715B">
            <w:pPr>
              <w:spacing w:line="360" w:lineRule="atLeast"/>
              <w:rPr>
                <w:rFonts w:ascii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掌握国际政治行为主体、了解国际政治的权力格局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6322A" w:rsidRDefault="0096322A" w:rsidP="005C715B">
            <w:pPr>
              <w:spacing w:line="360" w:lineRule="atLeas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2</w:t>
            </w:r>
          </w:p>
        </w:tc>
      </w:tr>
    </w:tbl>
    <w:p w:rsidR="0096322A" w:rsidRPr="009517A2" w:rsidRDefault="0096322A" w:rsidP="005C715B">
      <w:pPr>
        <w:tabs>
          <w:tab w:val="left" w:pos="1440"/>
        </w:tabs>
        <w:spacing w:line="360" w:lineRule="atLeast"/>
        <w:outlineLvl w:val="0"/>
        <w:rPr>
          <w:rFonts w:ascii="宋体"/>
          <w:sz w:val="24"/>
          <w:szCs w:val="24"/>
        </w:rPr>
      </w:pPr>
      <w:r w:rsidRPr="00AB0971">
        <w:rPr>
          <w:rFonts w:ascii="宋体" w:hAnsi="宋体" w:cs="宋体" w:hint="eastAsia"/>
          <w:b/>
          <w:bCs/>
          <w:sz w:val="24"/>
          <w:szCs w:val="24"/>
        </w:rPr>
        <w:t>七、教学</w:t>
      </w:r>
      <w:r w:rsidRPr="00004B95">
        <w:rPr>
          <w:rFonts w:ascii="宋体" w:hAnsi="宋体" w:cs="宋体" w:hint="eastAsia"/>
          <w:b/>
          <w:bCs/>
          <w:sz w:val="24"/>
          <w:szCs w:val="24"/>
        </w:rPr>
        <w:t>方法</w:t>
      </w:r>
    </w:p>
    <w:p w:rsidR="0096322A" w:rsidRDefault="0096322A" w:rsidP="001851A9">
      <w:pPr>
        <w:spacing w:line="360" w:lineRule="atLeast"/>
        <w:ind w:firstLineChars="200" w:firstLine="31680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本课程将坚持以学生为中心的教学理念，在教师的必要指导下，由学生能动地利用多条获取知识的渠道，自主地、创造性地去主动获取知识。本课程主要的教学方法除讲授、提问、讨论外，结合课程特点，将综合运用启发式教学法、主题讨论法、研究型教学法等方法授课，以</w:t>
      </w:r>
      <w:r>
        <w:rPr>
          <w:rFonts w:cs="宋体" w:hint="eastAsia"/>
          <w:sz w:val="24"/>
          <w:szCs w:val="24"/>
        </w:rPr>
        <w:t>调动学生的学习积极性，实现教学效果提升。</w:t>
      </w:r>
    </w:p>
    <w:p w:rsidR="0096322A" w:rsidRDefault="0096322A" w:rsidP="005C715B">
      <w:pPr>
        <w:tabs>
          <w:tab w:val="left" w:pos="1440"/>
        </w:tabs>
        <w:spacing w:line="360" w:lineRule="atLeast"/>
        <w:outlineLvl w:val="0"/>
        <w:rPr>
          <w:rFonts w:ascii="宋体"/>
          <w:b/>
          <w:bCs/>
          <w:sz w:val="24"/>
          <w:szCs w:val="24"/>
        </w:rPr>
      </w:pPr>
      <w:r w:rsidRPr="00AB0971">
        <w:rPr>
          <w:rFonts w:ascii="宋体" w:hAnsi="宋体" w:cs="宋体" w:hint="eastAsia"/>
          <w:b/>
          <w:bCs/>
          <w:sz w:val="24"/>
          <w:szCs w:val="24"/>
        </w:rPr>
        <w:t>八、对学生学习的总体要求</w:t>
      </w:r>
    </w:p>
    <w:p w:rsidR="0096322A" w:rsidRPr="009517A2" w:rsidRDefault="0096322A" w:rsidP="005C715B">
      <w:pPr>
        <w:spacing w:line="360" w:lineRule="atLeast"/>
        <w:rPr>
          <w:rFonts w:ascii="宋体"/>
          <w:sz w:val="24"/>
          <w:szCs w:val="24"/>
        </w:rPr>
      </w:pPr>
      <w:r w:rsidRPr="009517A2">
        <w:rPr>
          <w:rFonts w:ascii="宋体" w:hAnsi="宋体" w:cs="宋体"/>
          <w:sz w:val="24"/>
          <w:szCs w:val="24"/>
        </w:rPr>
        <w:t>1</w:t>
      </w:r>
      <w:r w:rsidRPr="009517A2">
        <w:rPr>
          <w:rFonts w:ascii="宋体" w:hAnsi="宋体" w:cs="宋体" w:hint="eastAsia"/>
          <w:sz w:val="24"/>
          <w:szCs w:val="24"/>
        </w:rPr>
        <w:t>、学习本课程的方法、策略及教育资源的利用。</w:t>
      </w:r>
    </w:p>
    <w:p w:rsidR="0096322A" w:rsidRDefault="0096322A" w:rsidP="001851A9">
      <w:pPr>
        <w:spacing w:line="360" w:lineRule="atLeast"/>
        <w:ind w:firstLineChars="150" w:firstLine="31680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本课程属于一门理论性知识，需要学生将政治学一般理论与政治的具体实践相结合，以融会贯通、掌握课程基本知识与方法。因此在学习中需要综合运用逻辑分析、资料研究等方法，在认真听讲的前提下，需要较广泛了解政治生活，以达到加深理解，掌握知识运用能力的目标。学生可利用学校图书馆图书期刊等资源，或者学校没有而在网络上可以获得的免费图书资源；亦可查阅重点大学人文、国内外知名学者讲座的视频资料等等。</w:t>
      </w:r>
    </w:p>
    <w:p w:rsidR="0096322A" w:rsidRPr="007F633C" w:rsidRDefault="0096322A" w:rsidP="005C715B">
      <w:pPr>
        <w:spacing w:line="360" w:lineRule="atLeast"/>
        <w:rPr>
          <w:rFonts w:ascii="宋体"/>
          <w:sz w:val="24"/>
          <w:szCs w:val="24"/>
        </w:rPr>
      </w:pPr>
      <w:r w:rsidRPr="007F633C">
        <w:rPr>
          <w:rFonts w:ascii="宋体" w:hAnsi="宋体" w:cs="宋体"/>
          <w:sz w:val="24"/>
          <w:szCs w:val="24"/>
        </w:rPr>
        <w:t>2</w:t>
      </w:r>
      <w:r w:rsidRPr="007F633C">
        <w:rPr>
          <w:rFonts w:ascii="宋体" w:hAnsi="宋体" w:cs="宋体" w:hint="eastAsia"/>
          <w:sz w:val="24"/>
          <w:szCs w:val="24"/>
        </w:rPr>
        <w:t>、学生必须阅读与选读的课外教学材料</w:t>
      </w:r>
    </w:p>
    <w:p w:rsidR="0096322A" w:rsidRDefault="0096322A" w:rsidP="001851A9">
      <w:pPr>
        <w:spacing w:line="360" w:lineRule="atLeast"/>
        <w:ind w:firstLineChars="200" w:firstLine="31680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必须阅读的课外教材：</w:t>
      </w:r>
    </w:p>
    <w:p w:rsidR="0096322A" w:rsidRPr="00D669B6" w:rsidRDefault="0096322A" w:rsidP="005C715B">
      <w:pPr>
        <w:snapToGrid w:val="0"/>
        <w:spacing w:line="360" w:lineRule="atLeast"/>
        <w:rPr>
          <w:rFonts w:ascii="宋体"/>
          <w:sz w:val="24"/>
          <w:szCs w:val="24"/>
        </w:rPr>
      </w:pPr>
      <w:r w:rsidRPr="00D669B6">
        <w:rPr>
          <w:rFonts w:ascii="宋体" w:hAnsi="宋体" w:cs="宋体" w:hint="eastAsia"/>
          <w:sz w:val="24"/>
          <w:szCs w:val="24"/>
        </w:rPr>
        <w:t>（</w:t>
      </w:r>
      <w:r w:rsidRPr="00D669B6">
        <w:rPr>
          <w:rFonts w:ascii="宋体" w:hAnsi="宋体" w:cs="宋体"/>
          <w:sz w:val="24"/>
          <w:szCs w:val="24"/>
        </w:rPr>
        <w:t>1</w:t>
      </w:r>
      <w:r w:rsidRPr="00D669B6">
        <w:rPr>
          <w:rFonts w:ascii="宋体" w:hAnsi="宋体" w:cs="宋体" w:hint="eastAsia"/>
          <w:sz w:val="24"/>
          <w:szCs w:val="24"/>
        </w:rPr>
        <w:t>）王浦劬</w:t>
      </w:r>
      <w:r w:rsidRPr="00D669B6">
        <w:rPr>
          <w:rFonts w:ascii="宋体" w:hAnsi="宋体" w:cs="宋体"/>
          <w:sz w:val="24"/>
          <w:szCs w:val="24"/>
        </w:rPr>
        <w:t xml:space="preserve"> </w:t>
      </w:r>
      <w:r w:rsidRPr="00D669B6">
        <w:rPr>
          <w:rFonts w:ascii="宋体" w:hAnsi="宋体" w:cs="宋体" w:hint="eastAsia"/>
          <w:sz w:val="24"/>
          <w:szCs w:val="24"/>
        </w:rPr>
        <w:t>主编：《政治学基础》，北京：北京大学出版社，</w:t>
      </w:r>
      <w:r>
        <w:rPr>
          <w:rFonts w:ascii="宋体" w:hAnsi="宋体" w:cs="宋体"/>
          <w:sz w:val="24"/>
          <w:szCs w:val="24"/>
        </w:rPr>
        <w:t>2006</w:t>
      </w:r>
      <w:r w:rsidRPr="00D669B6">
        <w:rPr>
          <w:rFonts w:ascii="宋体" w:hAnsi="宋体" w:cs="宋体" w:hint="eastAsia"/>
          <w:sz w:val="24"/>
          <w:szCs w:val="24"/>
        </w:rPr>
        <w:t>年。</w:t>
      </w:r>
    </w:p>
    <w:p w:rsidR="0096322A" w:rsidRDefault="0096322A" w:rsidP="005C715B">
      <w:pPr>
        <w:snapToGrid w:val="0"/>
        <w:spacing w:line="360" w:lineRule="atLeast"/>
        <w:rPr>
          <w:rFonts w:ascii="宋体"/>
          <w:sz w:val="24"/>
          <w:szCs w:val="24"/>
        </w:rPr>
      </w:pPr>
      <w:r w:rsidRPr="00D669B6">
        <w:rPr>
          <w:rFonts w:ascii="宋体" w:hAnsi="宋体" w:cs="宋体" w:hint="eastAsia"/>
          <w:sz w:val="24"/>
          <w:szCs w:val="24"/>
        </w:rPr>
        <w:t>（</w:t>
      </w:r>
      <w:r w:rsidRPr="00D669B6">
        <w:rPr>
          <w:rFonts w:ascii="宋体" w:hAnsi="宋体" w:cs="宋体"/>
          <w:sz w:val="24"/>
          <w:szCs w:val="24"/>
        </w:rPr>
        <w:t>2</w:t>
      </w:r>
      <w:r w:rsidRPr="00D669B6">
        <w:rPr>
          <w:rFonts w:ascii="宋体" w:hAnsi="宋体" w:cs="宋体" w:hint="eastAsia"/>
          <w:sz w:val="24"/>
          <w:szCs w:val="24"/>
        </w:rPr>
        <w:t>）</w:t>
      </w:r>
      <w:r>
        <w:rPr>
          <w:rFonts w:ascii="宋体" w:hAnsi="宋体" w:cs="宋体" w:hint="eastAsia"/>
          <w:sz w:val="24"/>
          <w:szCs w:val="24"/>
        </w:rPr>
        <w:t>安德鲁·海伍德著，张立鹏译</w:t>
      </w:r>
      <w:r w:rsidRPr="008166E5">
        <w:rPr>
          <w:rFonts w:ascii="宋体" w:hAnsi="宋体" w:cs="宋体" w:hint="eastAsia"/>
          <w:sz w:val="24"/>
          <w:szCs w:val="24"/>
        </w:rPr>
        <w:t>：《</w:t>
      </w:r>
      <w:r>
        <w:rPr>
          <w:rFonts w:ascii="宋体" w:hAnsi="宋体" w:cs="宋体" w:hint="eastAsia"/>
          <w:sz w:val="24"/>
          <w:szCs w:val="24"/>
        </w:rPr>
        <w:t>政治学</w:t>
      </w:r>
      <w:r w:rsidRPr="008166E5">
        <w:rPr>
          <w:rFonts w:ascii="宋体" w:hAnsi="宋体" w:cs="宋体" w:hint="eastAsia"/>
          <w:sz w:val="24"/>
          <w:szCs w:val="24"/>
        </w:rPr>
        <w:t>》</w:t>
      </w:r>
      <w:r>
        <w:rPr>
          <w:rFonts w:ascii="宋体" w:hAnsi="宋体" w:cs="宋体" w:hint="eastAsia"/>
          <w:sz w:val="24"/>
          <w:szCs w:val="24"/>
        </w:rPr>
        <w:t>（第二版）</w:t>
      </w:r>
      <w:r w:rsidRPr="008166E5">
        <w:rPr>
          <w:rFonts w:ascii="宋体" w:hAnsi="宋体" w:cs="宋体" w:hint="eastAsia"/>
          <w:sz w:val="24"/>
          <w:szCs w:val="24"/>
        </w:rPr>
        <w:t>，北京：</w:t>
      </w:r>
      <w:r>
        <w:rPr>
          <w:rFonts w:ascii="宋体" w:hAnsi="宋体" w:cs="宋体" w:hint="eastAsia"/>
          <w:sz w:val="24"/>
          <w:szCs w:val="24"/>
        </w:rPr>
        <w:t>中国人民大学出版社</w:t>
      </w:r>
      <w:r w:rsidRPr="008166E5">
        <w:rPr>
          <w:rFonts w:ascii="宋体" w:hAnsi="宋体" w:cs="宋体" w:hint="eastAsia"/>
          <w:sz w:val="24"/>
          <w:szCs w:val="24"/>
        </w:rPr>
        <w:t>，</w:t>
      </w:r>
      <w:r>
        <w:rPr>
          <w:rFonts w:ascii="宋体" w:hAnsi="宋体" w:cs="宋体"/>
          <w:sz w:val="24"/>
          <w:szCs w:val="24"/>
        </w:rPr>
        <w:t>2006</w:t>
      </w:r>
      <w:r w:rsidRPr="008166E5">
        <w:rPr>
          <w:rFonts w:ascii="宋体" w:hAnsi="宋体" w:cs="宋体" w:hint="eastAsia"/>
          <w:sz w:val="24"/>
          <w:szCs w:val="24"/>
        </w:rPr>
        <w:t>年</w:t>
      </w:r>
      <w:r>
        <w:rPr>
          <w:rFonts w:ascii="宋体" w:hAnsi="宋体" w:cs="宋体" w:hint="eastAsia"/>
          <w:sz w:val="24"/>
          <w:szCs w:val="24"/>
        </w:rPr>
        <w:t>。</w:t>
      </w:r>
    </w:p>
    <w:p w:rsidR="0096322A" w:rsidRDefault="0096322A" w:rsidP="005C715B">
      <w:pPr>
        <w:snapToGrid w:val="0"/>
        <w:spacing w:line="360" w:lineRule="atLeast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选读的教材：</w:t>
      </w:r>
    </w:p>
    <w:p w:rsidR="0096322A" w:rsidRDefault="0096322A" w:rsidP="001E36B2">
      <w:pPr>
        <w:pStyle w:val="ListParagraph"/>
        <w:numPr>
          <w:ilvl w:val="0"/>
          <w:numId w:val="2"/>
        </w:numPr>
        <w:snapToGrid w:val="0"/>
        <w:spacing w:line="360" w:lineRule="atLeast"/>
        <w:ind w:firstLineChars="0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毛泽东撰：《湖南农民运动考察报告》（</w:t>
      </w:r>
      <w:r>
        <w:rPr>
          <w:rFonts w:ascii="宋体" w:hAnsi="宋体" w:cs="宋体"/>
          <w:sz w:val="24"/>
          <w:szCs w:val="24"/>
        </w:rPr>
        <w:t>1927</w:t>
      </w:r>
      <w:r>
        <w:rPr>
          <w:rFonts w:ascii="宋体" w:hAnsi="宋体" w:cs="宋体" w:hint="eastAsia"/>
          <w:sz w:val="24"/>
          <w:szCs w:val="24"/>
        </w:rPr>
        <w:t>）、《中国革命和中国共产党》（</w:t>
      </w:r>
      <w:r>
        <w:rPr>
          <w:rFonts w:ascii="宋体" w:hAnsi="宋体" w:cs="宋体"/>
          <w:sz w:val="24"/>
          <w:szCs w:val="24"/>
        </w:rPr>
        <w:t>1939</w:t>
      </w:r>
      <w:r>
        <w:rPr>
          <w:rFonts w:ascii="宋体" w:hAnsi="宋体" w:cs="宋体" w:hint="eastAsia"/>
          <w:sz w:val="24"/>
          <w:szCs w:val="24"/>
        </w:rPr>
        <w:t>）、《新民主主义论》（</w:t>
      </w:r>
      <w:r>
        <w:rPr>
          <w:rFonts w:ascii="宋体" w:hAnsi="宋体" w:cs="宋体"/>
          <w:sz w:val="24"/>
          <w:szCs w:val="24"/>
        </w:rPr>
        <w:t>1940</w:t>
      </w:r>
      <w:r>
        <w:rPr>
          <w:rFonts w:ascii="宋体" w:hAnsi="宋体" w:cs="宋体" w:hint="eastAsia"/>
          <w:sz w:val="24"/>
          <w:szCs w:val="24"/>
        </w:rPr>
        <w:t>）、《论人民民主专政》（</w:t>
      </w:r>
      <w:r>
        <w:rPr>
          <w:rFonts w:ascii="宋体" w:hAnsi="宋体" w:cs="宋体"/>
          <w:sz w:val="24"/>
          <w:szCs w:val="24"/>
        </w:rPr>
        <w:t>1949</w:t>
      </w:r>
      <w:r>
        <w:rPr>
          <w:rFonts w:ascii="宋体" w:hAnsi="宋体" w:cs="宋体" w:hint="eastAsia"/>
          <w:sz w:val="24"/>
          <w:szCs w:val="24"/>
        </w:rPr>
        <w:t>），人民出版社</w:t>
      </w:r>
      <w:r>
        <w:rPr>
          <w:rFonts w:ascii="宋体" w:hAnsi="宋体" w:cs="宋体"/>
          <w:sz w:val="24"/>
          <w:szCs w:val="24"/>
        </w:rPr>
        <w:t>1991</w:t>
      </w:r>
      <w:r>
        <w:rPr>
          <w:rFonts w:ascii="宋体" w:hAnsi="宋体" w:cs="宋体" w:hint="eastAsia"/>
          <w:sz w:val="24"/>
          <w:szCs w:val="24"/>
        </w:rPr>
        <w:t>年选集。</w:t>
      </w:r>
    </w:p>
    <w:p w:rsidR="0096322A" w:rsidRDefault="0096322A" w:rsidP="005C715B">
      <w:pPr>
        <w:pStyle w:val="ListParagraph"/>
        <w:numPr>
          <w:ilvl w:val="0"/>
          <w:numId w:val="2"/>
        </w:numPr>
        <w:snapToGrid w:val="0"/>
        <w:spacing w:line="360" w:lineRule="atLeast"/>
        <w:ind w:firstLineChars="0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柏拉图：《理想国》，商务印书馆</w:t>
      </w:r>
      <w:r>
        <w:rPr>
          <w:rFonts w:ascii="宋体" w:hAnsi="宋体" w:cs="宋体"/>
          <w:sz w:val="24"/>
          <w:szCs w:val="24"/>
        </w:rPr>
        <w:t>1986</w:t>
      </w:r>
      <w:r>
        <w:rPr>
          <w:rFonts w:ascii="宋体" w:hAnsi="宋体" w:cs="宋体" w:hint="eastAsia"/>
          <w:sz w:val="24"/>
          <w:szCs w:val="24"/>
        </w:rPr>
        <w:t>年；《政治家》，上海人民出版社，</w:t>
      </w:r>
      <w:r>
        <w:rPr>
          <w:rFonts w:ascii="宋体" w:hAnsi="宋体" w:cs="宋体"/>
          <w:sz w:val="24"/>
          <w:szCs w:val="24"/>
        </w:rPr>
        <w:t>2006</w:t>
      </w:r>
      <w:r>
        <w:rPr>
          <w:rFonts w:ascii="宋体" w:hAnsi="宋体" w:cs="宋体" w:hint="eastAsia"/>
          <w:sz w:val="24"/>
          <w:szCs w:val="24"/>
        </w:rPr>
        <w:t>年。</w:t>
      </w:r>
    </w:p>
    <w:p w:rsidR="0096322A" w:rsidRDefault="0096322A" w:rsidP="005C715B">
      <w:pPr>
        <w:pStyle w:val="ListParagraph"/>
        <w:numPr>
          <w:ilvl w:val="0"/>
          <w:numId w:val="2"/>
        </w:numPr>
        <w:snapToGrid w:val="0"/>
        <w:spacing w:line="360" w:lineRule="atLeast"/>
        <w:ind w:firstLineChars="0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亚里士多德：《政治学》，商务印书馆</w:t>
      </w:r>
      <w:r>
        <w:rPr>
          <w:rFonts w:ascii="宋体" w:hAnsi="宋体" w:cs="宋体"/>
          <w:sz w:val="24"/>
          <w:szCs w:val="24"/>
        </w:rPr>
        <w:t>1965</w:t>
      </w:r>
      <w:r>
        <w:rPr>
          <w:rFonts w:ascii="宋体" w:hAnsi="宋体" w:cs="宋体" w:hint="eastAsia"/>
          <w:sz w:val="24"/>
          <w:szCs w:val="24"/>
        </w:rPr>
        <w:t>年。</w:t>
      </w:r>
    </w:p>
    <w:p w:rsidR="0096322A" w:rsidRDefault="0096322A" w:rsidP="005C715B">
      <w:pPr>
        <w:pStyle w:val="ListParagraph"/>
        <w:numPr>
          <w:ilvl w:val="0"/>
          <w:numId w:val="2"/>
        </w:numPr>
        <w:snapToGrid w:val="0"/>
        <w:spacing w:line="360" w:lineRule="atLeast"/>
        <w:ind w:firstLineChars="0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洛克：《政府论》，商务印书馆</w:t>
      </w:r>
      <w:r>
        <w:rPr>
          <w:rFonts w:ascii="宋体" w:hAnsi="宋体" w:cs="宋体"/>
          <w:sz w:val="24"/>
          <w:szCs w:val="24"/>
        </w:rPr>
        <w:t>1982</w:t>
      </w:r>
      <w:r>
        <w:rPr>
          <w:rFonts w:ascii="宋体" w:hAnsi="宋体" w:cs="宋体" w:hint="eastAsia"/>
          <w:sz w:val="24"/>
          <w:szCs w:val="24"/>
        </w:rPr>
        <w:t>年。</w:t>
      </w:r>
    </w:p>
    <w:p w:rsidR="0096322A" w:rsidRPr="001E36B2" w:rsidRDefault="0096322A" w:rsidP="001E36B2">
      <w:pPr>
        <w:pStyle w:val="ListParagraph"/>
        <w:numPr>
          <w:ilvl w:val="0"/>
          <w:numId w:val="2"/>
        </w:numPr>
        <w:snapToGrid w:val="0"/>
        <w:spacing w:line="360" w:lineRule="atLeast"/>
        <w:ind w:firstLineChars="0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卢梭：《社会契约论》，商务印书馆</w:t>
      </w:r>
      <w:r>
        <w:rPr>
          <w:rFonts w:ascii="宋体" w:hAnsi="宋体" w:cs="宋体"/>
          <w:sz w:val="24"/>
          <w:szCs w:val="24"/>
        </w:rPr>
        <w:t>2003</w:t>
      </w:r>
      <w:r>
        <w:rPr>
          <w:rFonts w:ascii="宋体" w:hAnsi="宋体" w:cs="宋体" w:hint="eastAsia"/>
          <w:sz w:val="24"/>
          <w:szCs w:val="24"/>
        </w:rPr>
        <w:t>年。</w:t>
      </w:r>
    </w:p>
    <w:p w:rsidR="0096322A" w:rsidRDefault="0096322A" w:rsidP="001E36B2">
      <w:pPr>
        <w:pStyle w:val="ListParagraph"/>
        <w:numPr>
          <w:ilvl w:val="0"/>
          <w:numId w:val="2"/>
        </w:numPr>
        <w:snapToGrid w:val="0"/>
        <w:spacing w:line="360" w:lineRule="atLeast"/>
        <w:ind w:firstLineChars="0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托克维尔：《论美国的民主》，商务印书馆</w:t>
      </w:r>
      <w:r>
        <w:rPr>
          <w:rFonts w:ascii="宋体" w:hAnsi="宋体" w:cs="宋体"/>
          <w:sz w:val="24"/>
          <w:szCs w:val="24"/>
        </w:rPr>
        <w:t>1988</w:t>
      </w:r>
      <w:r>
        <w:rPr>
          <w:rFonts w:ascii="宋体" w:hAnsi="宋体" w:cs="宋体" w:hint="eastAsia"/>
          <w:sz w:val="24"/>
          <w:szCs w:val="24"/>
        </w:rPr>
        <w:t>年。</w:t>
      </w:r>
    </w:p>
    <w:p w:rsidR="0096322A" w:rsidRPr="00576E61" w:rsidRDefault="0096322A" w:rsidP="005C715B">
      <w:pPr>
        <w:pStyle w:val="ListParagraph"/>
        <w:numPr>
          <w:ilvl w:val="0"/>
          <w:numId w:val="2"/>
        </w:numPr>
        <w:snapToGrid w:val="0"/>
        <w:spacing w:line="360" w:lineRule="atLeast"/>
        <w:ind w:firstLineChars="0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约翰·密尔：《代议制政府》，商务印书馆</w:t>
      </w:r>
      <w:r>
        <w:rPr>
          <w:rFonts w:ascii="宋体" w:hAnsi="宋体" w:cs="宋体"/>
          <w:sz w:val="24"/>
          <w:szCs w:val="24"/>
        </w:rPr>
        <w:t>1988</w:t>
      </w:r>
      <w:r>
        <w:rPr>
          <w:rFonts w:ascii="宋体" w:hAnsi="宋体" w:cs="宋体" w:hint="eastAsia"/>
          <w:sz w:val="24"/>
          <w:szCs w:val="24"/>
        </w:rPr>
        <w:t>年。</w:t>
      </w:r>
    </w:p>
    <w:p w:rsidR="0096322A" w:rsidRPr="009517A2" w:rsidRDefault="0096322A" w:rsidP="001851A9">
      <w:pPr>
        <w:spacing w:line="360" w:lineRule="atLeast"/>
        <w:ind w:firstLineChars="50" w:firstLine="31680"/>
        <w:rPr>
          <w:rFonts w:ascii="宋体"/>
          <w:sz w:val="24"/>
          <w:szCs w:val="24"/>
        </w:rPr>
      </w:pPr>
      <w:r w:rsidRPr="009517A2">
        <w:rPr>
          <w:rFonts w:ascii="宋体" w:hAnsi="宋体" w:cs="宋体"/>
          <w:sz w:val="24"/>
          <w:szCs w:val="24"/>
        </w:rPr>
        <w:t>3</w:t>
      </w:r>
      <w:r w:rsidRPr="009517A2">
        <w:rPr>
          <w:rFonts w:ascii="宋体" w:hAnsi="宋体" w:cs="宋体" w:hint="eastAsia"/>
          <w:sz w:val="24"/>
          <w:szCs w:val="24"/>
        </w:rPr>
        <w:t>、学生完成本课程每周须耗费的时间。</w:t>
      </w:r>
    </w:p>
    <w:p w:rsidR="0096322A" w:rsidRPr="00A53771" w:rsidRDefault="0096322A" w:rsidP="005C715B">
      <w:pPr>
        <w:tabs>
          <w:tab w:val="left" w:pos="1440"/>
        </w:tabs>
        <w:spacing w:line="360" w:lineRule="atLeast"/>
        <w:ind w:firstLine="482"/>
        <w:outlineLvl w:val="0"/>
        <w:rPr>
          <w:rFonts w:ascii="宋体"/>
          <w:sz w:val="24"/>
          <w:szCs w:val="24"/>
        </w:rPr>
      </w:pPr>
      <w:r w:rsidRPr="00A53771">
        <w:rPr>
          <w:rFonts w:ascii="宋体" w:hAnsi="宋体" w:cs="宋体" w:hint="eastAsia"/>
          <w:sz w:val="24"/>
          <w:szCs w:val="24"/>
        </w:rPr>
        <w:t>为掌握本课程的主要内容，按约</w:t>
      </w:r>
      <w:r w:rsidRPr="00A53771">
        <w:rPr>
          <w:sz w:val="24"/>
          <w:szCs w:val="24"/>
        </w:rPr>
        <w:t>1:1</w:t>
      </w:r>
      <w:r w:rsidRPr="00A53771">
        <w:rPr>
          <w:rFonts w:ascii="宋体" w:hAnsi="宋体" w:cs="宋体" w:hint="eastAsia"/>
          <w:sz w:val="24"/>
          <w:szCs w:val="24"/>
        </w:rPr>
        <w:t>的比例配比课外学时（预习、复习和完成老师布置的作业），学生课外每周必须耗费的最少时间为</w:t>
      </w:r>
      <w:r w:rsidRPr="00A53771">
        <w:rPr>
          <w:sz w:val="24"/>
          <w:szCs w:val="24"/>
        </w:rPr>
        <w:t>3</w:t>
      </w:r>
      <w:r w:rsidRPr="00A53771">
        <w:rPr>
          <w:rFonts w:ascii="宋体" w:hAnsi="宋体" w:cs="宋体" w:hint="eastAsia"/>
          <w:sz w:val="24"/>
          <w:szCs w:val="24"/>
        </w:rPr>
        <w:t>小时，学生完成本课程每周须耗费的最少时间为</w:t>
      </w:r>
      <w:r>
        <w:rPr>
          <w:sz w:val="24"/>
          <w:szCs w:val="24"/>
        </w:rPr>
        <w:t>6</w:t>
      </w:r>
      <w:r w:rsidRPr="00A53771">
        <w:rPr>
          <w:rFonts w:ascii="宋体" w:hAnsi="宋体" w:cs="宋体" w:hint="eastAsia"/>
          <w:sz w:val="24"/>
          <w:szCs w:val="24"/>
        </w:rPr>
        <w:t>小时。</w:t>
      </w:r>
    </w:p>
    <w:p w:rsidR="0096322A" w:rsidRPr="009517A2" w:rsidRDefault="0096322A" w:rsidP="005C715B">
      <w:pPr>
        <w:spacing w:line="360" w:lineRule="atLeast"/>
        <w:rPr>
          <w:rFonts w:ascii="宋体"/>
          <w:sz w:val="24"/>
          <w:szCs w:val="24"/>
        </w:rPr>
      </w:pPr>
      <w:r w:rsidRPr="009517A2">
        <w:rPr>
          <w:rFonts w:ascii="宋体" w:hAnsi="宋体" w:cs="宋体"/>
          <w:sz w:val="24"/>
          <w:szCs w:val="24"/>
        </w:rPr>
        <w:t>4</w:t>
      </w:r>
      <w:r w:rsidRPr="009517A2">
        <w:rPr>
          <w:rFonts w:ascii="宋体" w:hAnsi="宋体" w:cs="宋体" w:hint="eastAsia"/>
          <w:sz w:val="24"/>
          <w:szCs w:val="24"/>
        </w:rPr>
        <w:t>、学生的上课、实验、讨论、答疑、提交作业（论文）</w:t>
      </w:r>
      <w:r>
        <w:rPr>
          <w:rFonts w:ascii="宋体" w:hAnsi="宋体" w:cs="宋体" w:hint="eastAsia"/>
          <w:sz w:val="24"/>
          <w:szCs w:val="24"/>
        </w:rPr>
        <w:t>、</w:t>
      </w:r>
      <w:r w:rsidRPr="009517A2">
        <w:rPr>
          <w:rFonts w:ascii="宋体" w:hAnsi="宋体" w:cs="宋体" w:hint="eastAsia"/>
          <w:sz w:val="24"/>
          <w:szCs w:val="24"/>
        </w:rPr>
        <w:t>单元测试、</w:t>
      </w:r>
      <w:r w:rsidRPr="00AB0971">
        <w:rPr>
          <w:rFonts w:ascii="宋体" w:hAnsi="宋体" w:cs="宋体" w:hint="eastAsia"/>
          <w:sz w:val="24"/>
          <w:szCs w:val="24"/>
        </w:rPr>
        <w:t>期末考试等</w:t>
      </w:r>
      <w:r w:rsidRPr="009517A2">
        <w:rPr>
          <w:rFonts w:ascii="宋体" w:hAnsi="宋体" w:cs="宋体" w:hint="eastAsia"/>
          <w:sz w:val="24"/>
          <w:szCs w:val="24"/>
        </w:rPr>
        <w:t>方面的要求。</w:t>
      </w:r>
    </w:p>
    <w:p w:rsidR="0096322A" w:rsidRPr="00C42FF0" w:rsidRDefault="0096322A" w:rsidP="005C715B">
      <w:pPr>
        <w:tabs>
          <w:tab w:val="left" w:pos="1440"/>
        </w:tabs>
        <w:spacing w:line="360" w:lineRule="atLeast"/>
        <w:ind w:firstLine="482"/>
        <w:outlineLvl w:val="0"/>
        <w:rPr>
          <w:rFonts w:ascii="宋体"/>
          <w:sz w:val="24"/>
          <w:szCs w:val="24"/>
        </w:rPr>
      </w:pPr>
      <w:r w:rsidRPr="00C42FF0">
        <w:rPr>
          <w:rFonts w:ascii="宋体" w:hAnsi="宋体" w:cs="宋体" w:hint="eastAsia"/>
          <w:sz w:val="24"/>
          <w:szCs w:val="24"/>
        </w:rPr>
        <w:t>课前预习，</w:t>
      </w:r>
      <w:r>
        <w:rPr>
          <w:rFonts w:ascii="宋体" w:hAnsi="宋体" w:cs="宋体" w:hint="eastAsia"/>
          <w:sz w:val="24"/>
          <w:szCs w:val="24"/>
        </w:rPr>
        <w:t>坚持上课</w:t>
      </w:r>
      <w:r w:rsidRPr="00C42FF0">
        <w:rPr>
          <w:rFonts w:ascii="宋体" w:hAnsi="宋体" w:cs="宋体" w:hint="eastAsia"/>
          <w:sz w:val="24"/>
          <w:szCs w:val="24"/>
        </w:rPr>
        <w:t>，</w:t>
      </w:r>
      <w:r>
        <w:rPr>
          <w:rFonts w:ascii="宋体" w:hAnsi="宋体" w:cs="宋体" w:hint="eastAsia"/>
          <w:sz w:val="24"/>
          <w:szCs w:val="24"/>
        </w:rPr>
        <w:t>认真听讲，</w:t>
      </w:r>
      <w:r w:rsidRPr="00C42FF0">
        <w:rPr>
          <w:rFonts w:ascii="宋体" w:hAnsi="宋体" w:cs="宋体" w:hint="eastAsia"/>
          <w:sz w:val="24"/>
          <w:szCs w:val="24"/>
        </w:rPr>
        <w:t>做好笔记，积极参与</w:t>
      </w:r>
      <w:r>
        <w:rPr>
          <w:rFonts w:ascii="宋体" w:hAnsi="宋体" w:cs="宋体" w:hint="eastAsia"/>
          <w:sz w:val="24"/>
          <w:szCs w:val="24"/>
        </w:rPr>
        <w:t>教学</w:t>
      </w:r>
      <w:r w:rsidRPr="00C42FF0">
        <w:rPr>
          <w:rFonts w:ascii="宋体" w:hAnsi="宋体" w:cs="宋体" w:hint="eastAsia"/>
          <w:sz w:val="24"/>
          <w:szCs w:val="24"/>
        </w:rPr>
        <w:t>互动</w:t>
      </w:r>
      <w:r>
        <w:rPr>
          <w:rFonts w:ascii="宋体" w:hAnsi="宋体" w:cs="宋体" w:hint="eastAsia"/>
          <w:sz w:val="24"/>
          <w:szCs w:val="24"/>
        </w:rPr>
        <w:t>，主动</w:t>
      </w:r>
      <w:r w:rsidRPr="00C42FF0">
        <w:rPr>
          <w:rFonts w:ascii="宋体" w:hAnsi="宋体" w:cs="宋体" w:hint="eastAsia"/>
          <w:sz w:val="24"/>
          <w:szCs w:val="24"/>
        </w:rPr>
        <w:t>与老师探讨问题</w:t>
      </w:r>
      <w:r>
        <w:rPr>
          <w:rFonts w:ascii="宋体" w:hAnsi="宋体" w:cs="宋体" w:hint="eastAsia"/>
          <w:sz w:val="24"/>
          <w:szCs w:val="24"/>
        </w:rPr>
        <w:t>；</w:t>
      </w:r>
      <w:r w:rsidRPr="00C42FF0">
        <w:rPr>
          <w:rFonts w:ascii="宋体" w:hAnsi="宋体" w:cs="宋体" w:hint="eastAsia"/>
          <w:sz w:val="24"/>
          <w:szCs w:val="24"/>
        </w:rPr>
        <w:t>课后认真复习</w:t>
      </w:r>
      <w:r>
        <w:rPr>
          <w:rFonts w:ascii="宋体" w:hAnsi="宋体" w:cs="宋体" w:hint="eastAsia"/>
          <w:sz w:val="24"/>
          <w:szCs w:val="24"/>
        </w:rPr>
        <w:t>，</w:t>
      </w:r>
      <w:r w:rsidRPr="00C42FF0">
        <w:rPr>
          <w:rFonts w:ascii="宋体" w:hAnsi="宋体" w:cs="宋体" w:hint="eastAsia"/>
          <w:sz w:val="24"/>
          <w:szCs w:val="24"/>
        </w:rPr>
        <w:t>独立完成作业</w:t>
      </w:r>
      <w:r>
        <w:rPr>
          <w:rFonts w:ascii="宋体" w:hAnsi="宋体" w:cs="宋体" w:hint="eastAsia"/>
          <w:sz w:val="24"/>
          <w:szCs w:val="24"/>
        </w:rPr>
        <w:t>。培养敏于观察社会政治问题，将理论与实践相结合的良好习惯，通过独立思考、调查研究完成课程作业，并根据要求参加期末考试，检验所学知识</w:t>
      </w:r>
      <w:r w:rsidRPr="00C42FF0">
        <w:rPr>
          <w:rFonts w:ascii="宋体" w:hAnsi="宋体" w:cs="宋体" w:hint="eastAsia"/>
          <w:sz w:val="24"/>
          <w:szCs w:val="24"/>
        </w:rPr>
        <w:t>。</w:t>
      </w:r>
    </w:p>
    <w:p w:rsidR="0096322A" w:rsidRPr="009517A2" w:rsidRDefault="0096322A" w:rsidP="005C715B">
      <w:pPr>
        <w:spacing w:line="360" w:lineRule="atLeast"/>
        <w:rPr>
          <w:rFonts w:ascii="宋体"/>
          <w:sz w:val="24"/>
          <w:szCs w:val="24"/>
        </w:rPr>
      </w:pPr>
      <w:r w:rsidRPr="009517A2">
        <w:rPr>
          <w:rFonts w:ascii="宋体" w:hAnsi="宋体" w:cs="宋体"/>
          <w:sz w:val="24"/>
          <w:szCs w:val="24"/>
        </w:rPr>
        <w:t>5</w:t>
      </w:r>
      <w:r w:rsidRPr="009517A2">
        <w:rPr>
          <w:rFonts w:ascii="宋体" w:hAnsi="宋体" w:cs="宋体" w:hint="eastAsia"/>
          <w:sz w:val="24"/>
          <w:szCs w:val="24"/>
        </w:rPr>
        <w:t>、学生参与教学评价要求。</w:t>
      </w:r>
    </w:p>
    <w:p w:rsidR="0096322A" w:rsidRPr="0049009C" w:rsidRDefault="0096322A" w:rsidP="001851A9">
      <w:pPr>
        <w:spacing w:line="360" w:lineRule="atLeast"/>
        <w:ind w:firstLineChars="200" w:firstLine="31680"/>
        <w:rPr>
          <w:rFonts w:ascii="宋体"/>
          <w:sz w:val="24"/>
          <w:szCs w:val="24"/>
        </w:rPr>
      </w:pPr>
      <w:r w:rsidRPr="0049009C">
        <w:rPr>
          <w:rFonts w:ascii="宋体" w:hAnsi="宋体" w:cs="宋体" w:hint="eastAsia"/>
          <w:sz w:val="24"/>
          <w:szCs w:val="24"/>
        </w:rPr>
        <w:t>课程结束前</w:t>
      </w:r>
      <w:r w:rsidRPr="0049009C">
        <w:rPr>
          <w:rFonts w:ascii="宋体" w:hAnsi="宋体" w:cs="宋体"/>
          <w:sz w:val="24"/>
          <w:szCs w:val="24"/>
        </w:rPr>
        <w:t>1-2</w:t>
      </w:r>
      <w:r w:rsidRPr="0049009C">
        <w:rPr>
          <w:rFonts w:ascii="宋体" w:hAnsi="宋体" w:cs="宋体" w:hint="eastAsia"/>
          <w:sz w:val="24"/>
          <w:szCs w:val="24"/>
        </w:rPr>
        <w:t>周内，按照学校统一安排，通过网上评教系统，回答调查问卷，实事求是地对本课程及任课教师的教学效果作出客观公正的评价，是学生的应尽的责任和义务，对促进教师改进教学具有重要意义。</w:t>
      </w:r>
    </w:p>
    <w:p w:rsidR="0096322A" w:rsidRPr="009517A2" w:rsidRDefault="0096322A" w:rsidP="005C715B">
      <w:pPr>
        <w:spacing w:line="360" w:lineRule="atLeast"/>
        <w:rPr>
          <w:rFonts w:ascii="宋体"/>
          <w:b/>
          <w:bCs/>
          <w:sz w:val="24"/>
          <w:szCs w:val="24"/>
        </w:rPr>
      </w:pPr>
      <w:r w:rsidRPr="005B239A">
        <w:rPr>
          <w:rFonts w:ascii="宋体" w:hAnsi="宋体" w:cs="宋体" w:hint="eastAsia"/>
          <w:b/>
          <w:bCs/>
          <w:sz w:val="24"/>
          <w:szCs w:val="24"/>
        </w:rPr>
        <w:t>九</w:t>
      </w:r>
      <w:r w:rsidRPr="009517A2">
        <w:rPr>
          <w:rFonts w:ascii="宋体" w:hAnsi="宋体" w:cs="宋体" w:hint="eastAsia"/>
          <w:b/>
          <w:bCs/>
          <w:sz w:val="24"/>
          <w:szCs w:val="24"/>
        </w:rPr>
        <w:t>、成绩评定方法及标准</w:t>
      </w:r>
    </w:p>
    <w:tbl>
      <w:tblPr>
        <w:tblW w:w="739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20"/>
        <w:gridCol w:w="4860"/>
        <w:gridCol w:w="910"/>
      </w:tblGrid>
      <w:tr w:rsidR="0096322A" w:rsidRPr="00004B95">
        <w:trPr>
          <w:trHeight w:val="285"/>
        </w:trPr>
        <w:tc>
          <w:tcPr>
            <w:tcW w:w="1620" w:type="dxa"/>
            <w:vAlign w:val="center"/>
          </w:tcPr>
          <w:p w:rsidR="0096322A" w:rsidRPr="00004B95" w:rsidRDefault="0096322A" w:rsidP="005C715B">
            <w:pPr>
              <w:snapToGrid w:val="0"/>
              <w:spacing w:line="360" w:lineRule="atLeast"/>
              <w:rPr>
                <w:rFonts w:ascii="宋体"/>
                <w:b/>
                <w:bCs/>
              </w:rPr>
            </w:pPr>
            <w:r w:rsidRPr="00004B95">
              <w:rPr>
                <w:rFonts w:ascii="宋体" w:hAnsi="宋体" w:cs="宋体" w:hint="eastAsia"/>
                <w:b/>
                <w:bCs/>
              </w:rPr>
              <w:t>考核内容</w:t>
            </w:r>
          </w:p>
        </w:tc>
        <w:tc>
          <w:tcPr>
            <w:tcW w:w="4860" w:type="dxa"/>
            <w:vAlign w:val="center"/>
          </w:tcPr>
          <w:p w:rsidR="0096322A" w:rsidRPr="00004B95" w:rsidRDefault="0096322A" w:rsidP="005C715B">
            <w:pPr>
              <w:snapToGrid w:val="0"/>
              <w:spacing w:line="360" w:lineRule="atLeast"/>
              <w:ind w:left="180"/>
              <w:jc w:val="center"/>
              <w:rPr>
                <w:rFonts w:ascii="宋体"/>
                <w:b/>
                <w:bCs/>
              </w:rPr>
            </w:pPr>
            <w:r w:rsidRPr="00004B95">
              <w:rPr>
                <w:rFonts w:ascii="宋体" w:hAnsi="宋体" w:cs="宋体" w:hint="eastAsia"/>
                <w:b/>
                <w:bCs/>
              </w:rPr>
              <w:t>评价标准</w:t>
            </w:r>
            <w:r>
              <w:rPr>
                <w:rFonts w:ascii="宋体" w:hAnsi="宋体" w:cs="宋体" w:hint="eastAsia"/>
                <w:b/>
                <w:bCs/>
              </w:rPr>
              <w:t>及要求</w:t>
            </w:r>
          </w:p>
        </w:tc>
        <w:tc>
          <w:tcPr>
            <w:tcW w:w="910" w:type="dxa"/>
            <w:vAlign w:val="center"/>
          </w:tcPr>
          <w:p w:rsidR="0096322A" w:rsidRPr="00004B95" w:rsidRDefault="0096322A" w:rsidP="005C715B">
            <w:pPr>
              <w:snapToGrid w:val="0"/>
              <w:spacing w:line="360" w:lineRule="atLeast"/>
              <w:ind w:left="180"/>
              <w:jc w:val="center"/>
              <w:rPr>
                <w:rFonts w:ascii="宋体"/>
                <w:b/>
                <w:bCs/>
              </w:rPr>
            </w:pPr>
            <w:r w:rsidRPr="00004B95">
              <w:rPr>
                <w:rFonts w:ascii="宋体" w:hAnsi="宋体" w:cs="宋体" w:hint="eastAsia"/>
                <w:b/>
                <w:bCs/>
              </w:rPr>
              <w:t>权重</w:t>
            </w:r>
          </w:p>
        </w:tc>
      </w:tr>
      <w:tr w:rsidR="0096322A" w:rsidRPr="00004B95">
        <w:trPr>
          <w:trHeight w:val="285"/>
        </w:trPr>
        <w:tc>
          <w:tcPr>
            <w:tcW w:w="1620" w:type="dxa"/>
            <w:vAlign w:val="center"/>
          </w:tcPr>
          <w:p w:rsidR="0096322A" w:rsidRPr="00004B95" w:rsidRDefault="0096322A" w:rsidP="005C715B">
            <w:pPr>
              <w:snapToGrid w:val="0"/>
              <w:spacing w:line="360" w:lineRule="atLeast"/>
              <w:rPr>
                <w:rFonts w:ascii="宋体"/>
              </w:rPr>
            </w:pPr>
            <w:r w:rsidRPr="00004B95">
              <w:rPr>
                <w:rFonts w:ascii="宋体" w:hAnsi="宋体" w:cs="宋体" w:hint="eastAsia"/>
              </w:rPr>
              <w:t>到堂情况</w:t>
            </w:r>
          </w:p>
        </w:tc>
        <w:tc>
          <w:tcPr>
            <w:tcW w:w="4860" w:type="dxa"/>
            <w:vAlign w:val="center"/>
          </w:tcPr>
          <w:p w:rsidR="0096322A" w:rsidRPr="005B239A" w:rsidRDefault="0096322A" w:rsidP="005C715B">
            <w:pPr>
              <w:snapToGrid w:val="0"/>
              <w:spacing w:line="360" w:lineRule="atLeast"/>
              <w:rPr>
                <w:rFonts w:ascii="宋体"/>
              </w:rPr>
            </w:pPr>
            <w:r w:rsidRPr="00AE33D4">
              <w:rPr>
                <w:rFonts w:ascii="宋体" w:hAnsi="宋体" w:cs="宋体" w:hint="eastAsia"/>
              </w:rPr>
              <w:t>不得无故缺席，上课勤做笔记，积极回答问题</w:t>
            </w:r>
          </w:p>
        </w:tc>
        <w:tc>
          <w:tcPr>
            <w:tcW w:w="910" w:type="dxa"/>
            <w:vAlign w:val="center"/>
          </w:tcPr>
          <w:p w:rsidR="0096322A" w:rsidRPr="00004B95" w:rsidRDefault="0096322A" w:rsidP="00EC649B">
            <w:pPr>
              <w:snapToGrid w:val="0"/>
              <w:spacing w:line="360" w:lineRule="atLeast"/>
              <w:jc w:val="center"/>
              <w:rPr>
                <w:rFonts w:ascii="宋体"/>
              </w:rPr>
            </w:pPr>
            <w:r>
              <w:rPr>
                <w:rFonts w:ascii="宋体" w:hAnsi="宋体" w:cs="宋体"/>
              </w:rPr>
              <w:t>10%</w:t>
            </w:r>
          </w:p>
        </w:tc>
      </w:tr>
      <w:tr w:rsidR="0096322A" w:rsidRPr="00004B95">
        <w:trPr>
          <w:trHeight w:val="285"/>
        </w:trPr>
        <w:tc>
          <w:tcPr>
            <w:tcW w:w="1620" w:type="dxa"/>
            <w:vAlign w:val="center"/>
          </w:tcPr>
          <w:p w:rsidR="0096322A" w:rsidRPr="00004B95" w:rsidRDefault="0096322A" w:rsidP="005C715B">
            <w:pPr>
              <w:snapToGrid w:val="0"/>
              <w:spacing w:line="360" w:lineRule="atLeast"/>
              <w:rPr>
                <w:rFonts w:ascii="宋体"/>
              </w:rPr>
            </w:pPr>
            <w:r w:rsidRPr="00004B95">
              <w:rPr>
                <w:rFonts w:ascii="宋体" w:hAnsi="宋体" w:cs="宋体" w:hint="eastAsia"/>
              </w:rPr>
              <w:t>课堂讨论</w:t>
            </w:r>
          </w:p>
        </w:tc>
        <w:tc>
          <w:tcPr>
            <w:tcW w:w="4860" w:type="dxa"/>
          </w:tcPr>
          <w:p w:rsidR="0096322A" w:rsidRPr="00AE33D4" w:rsidRDefault="0096322A" w:rsidP="005C715B">
            <w:pPr>
              <w:spacing w:line="360" w:lineRule="atLeast"/>
              <w:rPr>
                <w:rFonts w:ascii="宋体"/>
              </w:rPr>
            </w:pPr>
            <w:r w:rsidRPr="00AE33D4">
              <w:rPr>
                <w:rFonts w:ascii="宋体" w:hAnsi="宋体" w:cs="宋体" w:hint="eastAsia"/>
              </w:rPr>
              <w:t>认真准备，积极参与讨论</w:t>
            </w:r>
          </w:p>
        </w:tc>
        <w:tc>
          <w:tcPr>
            <w:tcW w:w="910" w:type="dxa"/>
          </w:tcPr>
          <w:p w:rsidR="0096322A" w:rsidRPr="00AE33D4" w:rsidRDefault="0096322A" w:rsidP="005C715B">
            <w:pPr>
              <w:spacing w:line="360" w:lineRule="atLeast"/>
              <w:jc w:val="center"/>
              <w:rPr>
                <w:rFonts w:ascii="宋体"/>
              </w:rPr>
            </w:pPr>
            <w:r>
              <w:rPr>
                <w:rFonts w:ascii="宋体" w:hAnsi="宋体" w:cs="宋体"/>
              </w:rPr>
              <w:t>10</w:t>
            </w:r>
            <w:r w:rsidRPr="00AE33D4">
              <w:rPr>
                <w:rFonts w:ascii="方正小标宋简体" w:eastAsia="方正小标宋简体" w:hAnsi="方正小标宋简体" w:cs="方正小标宋简体"/>
              </w:rPr>
              <w:t>%</w:t>
            </w:r>
          </w:p>
        </w:tc>
      </w:tr>
      <w:tr w:rsidR="0096322A" w:rsidRPr="00004B95">
        <w:trPr>
          <w:trHeight w:val="285"/>
        </w:trPr>
        <w:tc>
          <w:tcPr>
            <w:tcW w:w="1620" w:type="dxa"/>
            <w:vAlign w:val="center"/>
          </w:tcPr>
          <w:p w:rsidR="0096322A" w:rsidRPr="00004B95" w:rsidRDefault="0096322A" w:rsidP="005C715B">
            <w:pPr>
              <w:snapToGrid w:val="0"/>
              <w:spacing w:line="360" w:lineRule="atLeast"/>
              <w:rPr>
                <w:rFonts w:ascii="宋体"/>
              </w:rPr>
            </w:pPr>
            <w:r w:rsidRPr="00004B95">
              <w:rPr>
                <w:rFonts w:ascii="宋体" w:hAnsi="宋体" w:cs="宋体" w:hint="eastAsia"/>
              </w:rPr>
              <w:t>完成作业</w:t>
            </w:r>
          </w:p>
        </w:tc>
        <w:tc>
          <w:tcPr>
            <w:tcW w:w="4860" w:type="dxa"/>
          </w:tcPr>
          <w:p w:rsidR="0096322A" w:rsidRPr="00AE33D4" w:rsidRDefault="0096322A" w:rsidP="005C715B">
            <w:pPr>
              <w:spacing w:line="360" w:lineRule="atLeast"/>
              <w:rPr>
                <w:rFonts w:ascii="宋体"/>
              </w:rPr>
            </w:pPr>
            <w:r w:rsidRPr="00AE33D4">
              <w:rPr>
                <w:rFonts w:ascii="宋体" w:hAnsi="宋体" w:cs="宋体" w:hint="eastAsia"/>
              </w:rPr>
              <w:t>教师会根据所讲内容以及需要延伸的内容，提出具体要求，布置相关作业</w:t>
            </w:r>
          </w:p>
        </w:tc>
        <w:tc>
          <w:tcPr>
            <w:tcW w:w="910" w:type="dxa"/>
          </w:tcPr>
          <w:p w:rsidR="0096322A" w:rsidRPr="00AE33D4" w:rsidRDefault="0096322A" w:rsidP="005C715B">
            <w:pPr>
              <w:spacing w:line="360" w:lineRule="atLeast"/>
              <w:jc w:val="center"/>
              <w:rPr>
                <w:rFonts w:ascii="宋体"/>
              </w:rPr>
            </w:pPr>
            <w:r>
              <w:rPr>
                <w:rFonts w:ascii="宋体" w:hAnsi="宋体" w:cs="宋体"/>
              </w:rPr>
              <w:t>1</w:t>
            </w:r>
            <w:r w:rsidRPr="00AE33D4">
              <w:rPr>
                <w:rFonts w:ascii="宋体" w:cs="宋体"/>
              </w:rPr>
              <w:t>0</w:t>
            </w:r>
            <w:r w:rsidRPr="00AE33D4">
              <w:rPr>
                <w:rFonts w:ascii="方正小标宋简体" w:eastAsia="方正小标宋简体" w:hAnsi="方正小标宋简体" w:cs="方正小标宋简体"/>
              </w:rPr>
              <w:t>%</w:t>
            </w:r>
          </w:p>
        </w:tc>
      </w:tr>
      <w:tr w:rsidR="0096322A" w:rsidRPr="00004B95">
        <w:trPr>
          <w:trHeight w:val="285"/>
        </w:trPr>
        <w:tc>
          <w:tcPr>
            <w:tcW w:w="1620" w:type="dxa"/>
            <w:vAlign w:val="center"/>
          </w:tcPr>
          <w:p w:rsidR="0096322A" w:rsidRPr="00004B95" w:rsidRDefault="0096322A" w:rsidP="005C715B">
            <w:pPr>
              <w:snapToGrid w:val="0"/>
              <w:spacing w:line="360" w:lineRule="atLeast"/>
              <w:rPr>
                <w:rFonts w:ascii="宋体"/>
              </w:rPr>
            </w:pPr>
            <w:r w:rsidRPr="00004B95">
              <w:rPr>
                <w:rFonts w:ascii="宋体" w:hAnsi="宋体" w:cs="宋体" w:hint="eastAsia"/>
              </w:rPr>
              <w:t>期末考核</w:t>
            </w:r>
          </w:p>
        </w:tc>
        <w:tc>
          <w:tcPr>
            <w:tcW w:w="4860" w:type="dxa"/>
          </w:tcPr>
          <w:p w:rsidR="0096322A" w:rsidRPr="007B7846" w:rsidRDefault="0096322A" w:rsidP="005C715B">
            <w:pPr>
              <w:spacing w:line="360" w:lineRule="atLeast"/>
              <w:rPr>
                <w:rFonts w:ascii="宋体"/>
              </w:rPr>
            </w:pPr>
            <w:r w:rsidRPr="007B7846">
              <w:rPr>
                <w:rFonts w:ascii="宋体" w:hAnsi="宋体" w:cs="宋体" w:hint="eastAsia"/>
              </w:rPr>
              <w:t>考察学生对课程主要理论理解和掌握情况基础上，运用课程理论知识解决实际问题能力</w:t>
            </w:r>
          </w:p>
        </w:tc>
        <w:tc>
          <w:tcPr>
            <w:tcW w:w="910" w:type="dxa"/>
          </w:tcPr>
          <w:p w:rsidR="0096322A" w:rsidRPr="00AE33D4" w:rsidRDefault="0096322A" w:rsidP="00EC649B">
            <w:pPr>
              <w:spacing w:line="360" w:lineRule="atLeast"/>
              <w:jc w:val="center"/>
              <w:rPr>
                <w:rFonts w:ascii="宋体"/>
              </w:rPr>
            </w:pPr>
            <w:r>
              <w:rPr>
                <w:rFonts w:ascii="宋体" w:hAnsi="宋体" w:cs="宋体"/>
              </w:rPr>
              <w:t>7</w:t>
            </w:r>
            <w:r w:rsidRPr="00AE33D4">
              <w:rPr>
                <w:rFonts w:ascii="宋体" w:cs="宋体"/>
              </w:rPr>
              <w:t>0</w:t>
            </w:r>
            <w:r w:rsidRPr="00AE33D4">
              <w:rPr>
                <w:rFonts w:ascii="方正小标宋简体" w:eastAsia="方正小标宋简体" w:hAnsi="方正小标宋简体" w:cs="方正小标宋简体"/>
              </w:rPr>
              <w:t>%</w:t>
            </w:r>
          </w:p>
        </w:tc>
      </w:tr>
      <w:tr w:rsidR="0096322A" w:rsidRPr="00004B95">
        <w:trPr>
          <w:trHeight w:val="285"/>
        </w:trPr>
        <w:tc>
          <w:tcPr>
            <w:tcW w:w="1620" w:type="dxa"/>
            <w:vAlign w:val="center"/>
          </w:tcPr>
          <w:p w:rsidR="0096322A" w:rsidRPr="00004B95" w:rsidRDefault="0096322A" w:rsidP="005C715B">
            <w:pPr>
              <w:snapToGrid w:val="0"/>
              <w:spacing w:line="360" w:lineRule="atLeast"/>
              <w:rPr>
                <w:rFonts w:ascii="宋体"/>
              </w:rPr>
            </w:pPr>
            <w:r w:rsidRPr="001148FB">
              <w:rPr>
                <w:rFonts w:ascii="宋体" w:hAnsi="宋体" w:cs="宋体" w:hint="eastAsia"/>
              </w:rPr>
              <w:t>期末</w:t>
            </w:r>
            <w:r w:rsidRPr="00004B95">
              <w:rPr>
                <w:rFonts w:ascii="宋体" w:hAnsi="宋体" w:cs="宋体" w:hint="eastAsia"/>
              </w:rPr>
              <w:t>考试方式</w:t>
            </w:r>
          </w:p>
        </w:tc>
        <w:tc>
          <w:tcPr>
            <w:tcW w:w="5770" w:type="dxa"/>
            <w:gridSpan w:val="2"/>
          </w:tcPr>
          <w:p w:rsidR="0096322A" w:rsidRPr="00004B95" w:rsidRDefault="0096322A" w:rsidP="005C715B">
            <w:pPr>
              <w:snapToGrid w:val="0"/>
              <w:spacing w:line="360" w:lineRule="atLeast"/>
              <w:rPr>
                <w:rFonts w:ascii="宋体"/>
              </w:rPr>
            </w:pPr>
            <w:r w:rsidRPr="00004B95">
              <w:rPr>
                <w:rFonts w:ascii="宋体" w:hAnsi="宋体" w:cs="宋体" w:hint="eastAsia"/>
              </w:rPr>
              <w:t>开卷</w:t>
            </w:r>
            <w:r w:rsidRPr="00004B95">
              <w:rPr>
                <w:rFonts w:ascii="宋体" w:hAnsi="宋体" w:cs="宋体" w:hint="eastAsia"/>
                <w:b/>
                <w:bCs/>
              </w:rPr>
              <w:t>□</w:t>
            </w:r>
            <w:r w:rsidRPr="00004B95">
              <w:rPr>
                <w:rFonts w:ascii="宋体" w:hAnsi="宋体" w:cs="宋体"/>
              </w:rPr>
              <w:t xml:space="preserve">     </w:t>
            </w:r>
            <w:r w:rsidRPr="00004B95">
              <w:rPr>
                <w:rFonts w:ascii="宋体" w:hAnsi="宋体" w:cs="宋体" w:hint="eastAsia"/>
              </w:rPr>
              <w:t>闭卷</w:t>
            </w:r>
            <w:r>
              <w:rPr>
                <w:rFonts w:eastAsia="楷体_GB2312" w:cs="楷体_GB2312" w:hint="eastAsia"/>
              </w:rPr>
              <w:t>■</w:t>
            </w:r>
            <w:r w:rsidRPr="00004B95">
              <w:rPr>
                <w:rFonts w:ascii="宋体" w:hAnsi="宋体" w:cs="宋体"/>
                <w:b/>
                <w:bCs/>
              </w:rPr>
              <w:t xml:space="preserve">   </w:t>
            </w:r>
            <w:r w:rsidRPr="00004B95">
              <w:rPr>
                <w:rFonts w:ascii="宋体" w:hAnsi="宋体" w:cs="宋体" w:hint="eastAsia"/>
              </w:rPr>
              <w:t>课程论文</w:t>
            </w:r>
            <w:r w:rsidRPr="00004B95">
              <w:rPr>
                <w:rFonts w:ascii="宋体" w:hAnsi="宋体" w:cs="宋体" w:hint="eastAsia"/>
                <w:b/>
                <w:bCs/>
              </w:rPr>
              <w:t>□</w:t>
            </w:r>
            <w:r w:rsidRPr="00004B95">
              <w:rPr>
                <w:rFonts w:ascii="宋体" w:hAnsi="宋体" w:cs="宋体"/>
                <w:b/>
                <w:bCs/>
              </w:rPr>
              <w:t xml:space="preserve">    </w:t>
            </w:r>
            <w:r w:rsidRPr="00004B95">
              <w:rPr>
                <w:rFonts w:ascii="宋体" w:hAnsi="宋体" w:cs="宋体" w:hint="eastAsia"/>
              </w:rPr>
              <w:t>实操</w:t>
            </w:r>
            <w:r w:rsidRPr="00004B95">
              <w:rPr>
                <w:rFonts w:ascii="宋体" w:hAnsi="宋体" w:cs="宋体" w:hint="eastAsia"/>
                <w:b/>
                <w:bCs/>
              </w:rPr>
              <w:t>□</w:t>
            </w:r>
          </w:p>
        </w:tc>
      </w:tr>
    </w:tbl>
    <w:p w:rsidR="0096322A" w:rsidRDefault="0096322A" w:rsidP="005C715B">
      <w:pPr>
        <w:spacing w:line="360" w:lineRule="atLeast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</w:t>
      </w:r>
    </w:p>
    <w:p w:rsidR="0096322A" w:rsidRPr="009517A2" w:rsidRDefault="0096322A" w:rsidP="005C715B">
      <w:pPr>
        <w:spacing w:line="360" w:lineRule="atLeast"/>
        <w:rPr>
          <w:rFonts w:ascii="宋体"/>
          <w:b/>
          <w:bCs/>
          <w:sz w:val="24"/>
          <w:szCs w:val="24"/>
        </w:rPr>
      </w:pPr>
      <w:r w:rsidRPr="00FF561C">
        <w:rPr>
          <w:rFonts w:ascii="宋体" w:hAnsi="宋体" w:cs="宋体" w:hint="eastAsia"/>
          <w:b/>
          <w:bCs/>
          <w:sz w:val="24"/>
          <w:szCs w:val="24"/>
        </w:rPr>
        <w:t>十</w:t>
      </w:r>
      <w:r w:rsidRPr="009517A2">
        <w:rPr>
          <w:rFonts w:ascii="宋体" w:hAnsi="宋体" w:cs="宋体" w:hint="eastAsia"/>
          <w:b/>
          <w:bCs/>
          <w:sz w:val="24"/>
          <w:szCs w:val="24"/>
        </w:rPr>
        <w:t>、院（系）教学委员会审查意见</w:t>
      </w:r>
    </w:p>
    <w:p w:rsidR="0096322A" w:rsidRPr="009517A2" w:rsidRDefault="0096322A" w:rsidP="005C715B">
      <w:pPr>
        <w:spacing w:line="360" w:lineRule="atLeast"/>
        <w:rPr>
          <w:rFonts w:ascii="宋体"/>
          <w:b/>
          <w:bCs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22"/>
      </w:tblGrid>
      <w:tr w:rsidR="0096322A" w:rsidRPr="00AF568F">
        <w:tc>
          <w:tcPr>
            <w:tcW w:w="8522" w:type="dxa"/>
          </w:tcPr>
          <w:p w:rsidR="0096322A" w:rsidRPr="00FA034E" w:rsidRDefault="0096322A" w:rsidP="00FA034E">
            <w:pPr>
              <w:spacing w:line="360" w:lineRule="atLeast"/>
              <w:rPr>
                <w:rFonts w:ascii="宋体"/>
                <w:kern w:val="0"/>
                <w:sz w:val="20"/>
                <w:szCs w:val="20"/>
              </w:rPr>
            </w:pPr>
          </w:p>
          <w:p w:rsidR="0096322A" w:rsidRPr="00FA034E" w:rsidRDefault="0096322A" w:rsidP="0096322A">
            <w:pPr>
              <w:spacing w:line="360" w:lineRule="atLeast"/>
              <w:ind w:firstLineChars="450" w:firstLine="31680"/>
              <w:rPr>
                <w:rFonts w:ascii="宋体"/>
                <w:kern w:val="0"/>
                <w:sz w:val="20"/>
                <w:szCs w:val="20"/>
              </w:rPr>
            </w:pPr>
          </w:p>
          <w:p w:rsidR="0096322A" w:rsidRPr="00FA034E" w:rsidRDefault="0096322A" w:rsidP="0096322A">
            <w:pPr>
              <w:spacing w:line="360" w:lineRule="atLeast"/>
              <w:ind w:firstLineChars="450" w:firstLine="31680"/>
              <w:rPr>
                <w:rFonts w:ascii="宋体"/>
                <w:kern w:val="0"/>
                <w:sz w:val="20"/>
                <w:szCs w:val="20"/>
              </w:rPr>
            </w:pPr>
            <w:r w:rsidRPr="00FA034E">
              <w:rPr>
                <w:rFonts w:ascii="宋体" w:hAnsi="宋体" w:cs="宋体" w:hint="eastAsia"/>
                <w:kern w:val="0"/>
                <w:sz w:val="20"/>
                <w:szCs w:val="20"/>
              </w:rPr>
              <w:t>我院（系）教学委员会已对本课程教学大纲进行了审查，同意执行。</w:t>
            </w:r>
          </w:p>
          <w:p w:rsidR="0096322A" w:rsidRPr="00FA034E" w:rsidRDefault="0096322A" w:rsidP="00FA034E">
            <w:pPr>
              <w:spacing w:line="360" w:lineRule="atLeast"/>
              <w:rPr>
                <w:rFonts w:ascii="宋体"/>
                <w:kern w:val="0"/>
                <w:sz w:val="20"/>
                <w:szCs w:val="20"/>
              </w:rPr>
            </w:pPr>
          </w:p>
          <w:p w:rsidR="0096322A" w:rsidRPr="00FA034E" w:rsidRDefault="0096322A" w:rsidP="00FA034E">
            <w:pPr>
              <w:spacing w:line="360" w:lineRule="atLeast"/>
              <w:rPr>
                <w:rFonts w:ascii="宋体"/>
                <w:kern w:val="0"/>
                <w:sz w:val="20"/>
                <w:szCs w:val="20"/>
              </w:rPr>
            </w:pPr>
          </w:p>
          <w:p w:rsidR="0096322A" w:rsidRPr="00FA034E" w:rsidRDefault="0096322A" w:rsidP="0096322A">
            <w:pPr>
              <w:spacing w:line="360" w:lineRule="atLeast"/>
              <w:ind w:firstLineChars="150" w:firstLine="31680"/>
              <w:rPr>
                <w:rFonts w:ascii="宋体"/>
                <w:kern w:val="0"/>
                <w:sz w:val="20"/>
                <w:szCs w:val="20"/>
              </w:rPr>
            </w:pPr>
            <w:r w:rsidRPr="00FA034E">
              <w:rPr>
                <w:rFonts w:ascii="宋体" w:hAnsi="宋体" w:cs="宋体" w:hint="eastAsia"/>
                <w:kern w:val="0"/>
                <w:sz w:val="20"/>
                <w:szCs w:val="20"/>
              </w:rPr>
              <w:t>院（系）教学委员会主任签名：徐波</w:t>
            </w:r>
            <w:r w:rsidRPr="00FA034E">
              <w:rPr>
                <w:rFonts w:ascii="宋体" w:hAnsi="宋体" w:cs="宋体"/>
                <w:kern w:val="0"/>
                <w:sz w:val="20"/>
                <w:szCs w:val="20"/>
              </w:rPr>
              <w:t xml:space="preserve">       </w:t>
            </w:r>
            <w:r w:rsidRPr="00FA034E">
              <w:rPr>
                <w:rFonts w:ascii="宋体" w:hAnsi="宋体" w:cs="宋体" w:hint="eastAsia"/>
                <w:kern w:val="0"/>
                <w:sz w:val="20"/>
                <w:szCs w:val="20"/>
              </w:rPr>
              <w:t>日期：</w:t>
            </w:r>
            <w:r w:rsidRPr="00FA034E">
              <w:rPr>
                <w:rFonts w:ascii="宋体" w:hAnsi="宋体" w:cs="宋体"/>
                <w:kern w:val="0"/>
                <w:sz w:val="20"/>
                <w:szCs w:val="20"/>
              </w:rPr>
              <w:t xml:space="preserve">2013 </w:t>
            </w:r>
            <w:r w:rsidRPr="00FA034E">
              <w:rPr>
                <w:rFonts w:ascii="宋体" w:hAnsi="宋体" w:cs="宋体" w:hint="eastAsia"/>
                <w:kern w:val="0"/>
                <w:sz w:val="20"/>
                <w:szCs w:val="20"/>
              </w:rPr>
              <w:t>年</w:t>
            </w:r>
            <w:r w:rsidRPr="00FA034E">
              <w:rPr>
                <w:rFonts w:ascii="宋体" w:hAnsi="宋体" w:cs="宋体"/>
                <w:kern w:val="0"/>
                <w:sz w:val="20"/>
                <w:szCs w:val="20"/>
              </w:rPr>
              <w:t xml:space="preserve"> 9 </w:t>
            </w:r>
            <w:r w:rsidRPr="00FA034E">
              <w:rPr>
                <w:rFonts w:ascii="宋体" w:hAnsi="宋体" w:cs="宋体" w:hint="eastAsia"/>
                <w:kern w:val="0"/>
                <w:sz w:val="20"/>
                <w:szCs w:val="20"/>
              </w:rPr>
              <w:t>月</w:t>
            </w:r>
            <w:r w:rsidRPr="00FA034E">
              <w:rPr>
                <w:rFonts w:ascii="宋体" w:hAnsi="宋体" w:cs="宋体"/>
                <w:kern w:val="0"/>
                <w:sz w:val="20"/>
                <w:szCs w:val="20"/>
              </w:rPr>
              <w:t xml:space="preserve"> 5 </w:t>
            </w:r>
            <w:r w:rsidRPr="00FA034E">
              <w:rPr>
                <w:rFonts w:ascii="宋体" w:hAnsi="宋体" w:cs="宋体" w:hint="eastAsia"/>
                <w:kern w:val="0"/>
                <w:sz w:val="20"/>
                <w:szCs w:val="20"/>
              </w:rPr>
              <w:t>日</w:t>
            </w:r>
          </w:p>
          <w:p w:rsidR="0096322A" w:rsidRPr="00FA034E" w:rsidRDefault="0096322A" w:rsidP="00FA034E">
            <w:pPr>
              <w:spacing w:line="360" w:lineRule="atLeast"/>
              <w:rPr>
                <w:rFonts w:ascii="宋体"/>
                <w:kern w:val="0"/>
                <w:sz w:val="20"/>
                <w:szCs w:val="20"/>
              </w:rPr>
            </w:pPr>
          </w:p>
        </w:tc>
      </w:tr>
    </w:tbl>
    <w:p w:rsidR="0096322A" w:rsidRPr="00F87001" w:rsidRDefault="0096322A" w:rsidP="005C715B">
      <w:pPr>
        <w:spacing w:line="360" w:lineRule="atLeast"/>
      </w:pPr>
    </w:p>
    <w:sectPr w:rsidR="0096322A" w:rsidRPr="00F87001" w:rsidSect="00F6388B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322A" w:rsidRDefault="0096322A" w:rsidP="00F87001">
      <w:r>
        <w:separator/>
      </w:r>
    </w:p>
  </w:endnote>
  <w:endnote w:type="continuationSeparator" w:id="1">
    <w:p w:rsidR="0096322A" w:rsidRDefault="0096322A" w:rsidP="00F870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宋体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322A" w:rsidRDefault="0096322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322A" w:rsidRDefault="0096322A" w:rsidP="00F87001">
      <w:r>
        <w:separator/>
      </w:r>
    </w:p>
  </w:footnote>
  <w:footnote w:type="continuationSeparator" w:id="1">
    <w:p w:rsidR="0096322A" w:rsidRDefault="0096322A" w:rsidP="00F8700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322A" w:rsidRDefault="0096322A" w:rsidP="009D186E">
    <w:pPr>
      <w:pStyle w:val="Header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AF0DFA"/>
    <w:multiLevelType w:val="hybridMultilevel"/>
    <w:tmpl w:val="5E50A778"/>
    <w:lvl w:ilvl="0" w:tplc="F872B392">
      <w:start w:val="1"/>
      <w:numFmt w:val="decimal"/>
      <w:lvlText w:val="%1、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1">
    <w:nsid w:val="5B634012"/>
    <w:multiLevelType w:val="hybridMultilevel"/>
    <w:tmpl w:val="47BE9AEE"/>
    <w:lvl w:ilvl="0" w:tplc="0712BA0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001"/>
    <w:rsid w:val="00004B95"/>
    <w:rsid w:val="0001314B"/>
    <w:rsid w:val="00023307"/>
    <w:rsid w:val="000258E6"/>
    <w:rsid w:val="000335B5"/>
    <w:rsid w:val="00033A94"/>
    <w:rsid w:val="00040FCC"/>
    <w:rsid w:val="00044AFA"/>
    <w:rsid w:val="000614FD"/>
    <w:rsid w:val="0006249D"/>
    <w:rsid w:val="0006774D"/>
    <w:rsid w:val="000949DD"/>
    <w:rsid w:val="00094B2C"/>
    <w:rsid w:val="00097A5A"/>
    <w:rsid w:val="00097BDA"/>
    <w:rsid w:val="000A7ACA"/>
    <w:rsid w:val="000B10D4"/>
    <w:rsid w:val="000B1B96"/>
    <w:rsid w:val="000B7867"/>
    <w:rsid w:val="000E3AA9"/>
    <w:rsid w:val="001032ED"/>
    <w:rsid w:val="00113722"/>
    <w:rsid w:val="001148FB"/>
    <w:rsid w:val="00117F3E"/>
    <w:rsid w:val="0012575F"/>
    <w:rsid w:val="001548CE"/>
    <w:rsid w:val="001565DF"/>
    <w:rsid w:val="00170D76"/>
    <w:rsid w:val="001851A9"/>
    <w:rsid w:val="00194FF0"/>
    <w:rsid w:val="001B3CFB"/>
    <w:rsid w:val="001C2DC1"/>
    <w:rsid w:val="001D2178"/>
    <w:rsid w:val="001E36B2"/>
    <w:rsid w:val="002024A3"/>
    <w:rsid w:val="00223A1F"/>
    <w:rsid w:val="0022463A"/>
    <w:rsid w:val="00235647"/>
    <w:rsid w:val="0024049A"/>
    <w:rsid w:val="002448BF"/>
    <w:rsid w:val="00261F0C"/>
    <w:rsid w:val="00271F37"/>
    <w:rsid w:val="00284ED2"/>
    <w:rsid w:val="002C1031"/>
    <w:rsid w:val="002E0635"/>
    <w:rsid w:val="002E25BB"/>
    <w:rsid w:val="003348A9"/>
    <w:rsid w:val="003403A5"/>
    <w:rsid w:val="00344832"/>
    <w:rsid w:val="003537D7"/>
    <w:rsid w:val="00354ED7"/>
    <w:rsid w:val="003555FA"/>
    <w:rsid w:val="00361732"/>
    <w:rsid w:val="003718B4"/>
    <w:rsid w:val="00393C52"/>
    <w:rsid w:val="003A1218"/>
    <w:rsid w:val="003A3F5A"/>
    <w:rsid w:val="003A5DE1"/>
    <w:rsid w:val="003B1E3E"/>
    <w:rsid w:val="003B2010"/>
    <w:rsid w:val="0041392A"/>
    <w:rsid w:val="00421E15"/>
    <w:rsid w:val="00424F8E"/>
    <w:rsid w:val="00425E63"/>
    <w:rsid w:val="004265DF"/>
    <w:rsid w:val="00455634"/>
    <w:rsid w:val="004677CE"/>
    <w:rsid w:val="004879AD"/>
    <w:rsid w:val="0049009C"/>
    <w:rsid w:val="004A03E2"/>
    <w:rsid w:val="004A7C9C"/>
    <w:rsid w:val="004C4ED8"/>
    <w:rsid w:val="004D1C99"/>
    <w:rsid w:val="004E0E99"/>
    <w:rsid w:val="004F2662"/>
    <w:rsid w:val="005040DC"/>
    <w:rsid w:val="0051123C"/>
    <w:rsid w:val="0052398E"/>
    <w:rsid w:val="00523AD6"/>
    <w:rsid w:val="005275A8"/>
    <w:rsid w:val="005277FC"/>
    <w:rsid w:val="00544D35"/>
    <w:rsid w:val="00551114"/>
    <w:rsid w:val="00576E61"/>
    <w:rsid w:val="005A4FB6"/>
    <w:rsid w:val="005B033E"/>
    <w:rsid w:val="005B239A"/>
    <w:rsid w:val="005B40AA"/>
    <w:rsid w:val="005C6341"/>
    <w:rsid w:val="005C715B"/>
    <w:rsid w:val="005C7BF7"/>
    <w:rsid w:val="005E2EF6"/>
    <w:rsid w:val="005F0462"/>
    <w:rsid w:val="005F5819"/>
    <w:rsid w:val="00600D69"/>
    <w:rsid w:val="0060111D"/>
    <w:rsid w:val="00605A6A"/>
    <w:rsid w:val="00622BEA"/>
    <w:rsid w:val="006371E9"/>
    <w:rsid w:val="00641E69"/>
    <w:rsid w:val="00642591"/>
    <w:rsid w:val="00696A6D"/>
    <w:rsid w:val="006D33A6"/>
    <w:rsid w:val="00705AE0"/>
    <w:rsid w:val="00711913"/>
    <w:rsid w:val="00715A49"/>
    <w:rsid w:val="00722BD9"/>
    <w:rsid w:val="00751900"/>
    <w:rsid w:val="00767BC1"/>
    <w:rsid w:val="0077194D"/>
    <w:rsid w:val="0078149A"/>
    <w:rsid w:val="00793DE3"/>
    <w:rsid w:val="007A3E54"/>
    <w:rsid w:val="007B7846"/>
    <w:rsid w:val="007D01CB"/>
    <w:rsid w:val="007E206E"/>
    <w:rsid w:val="007F0231"/>
    <w:rsid w:val="007F633C"/>
    <w:rsid w:val="008131F5"/>
    <w:rsid w:val="00814CA7"/>
    <w:rsid w:val="008166E5"/>
    <w:rsid w:val="00825922"/>
    <w:rsid w:val="008576BA"/>
    <w:rsid w:val="00863F8C"/>
    <w:rsid w:val="0087403E"/>
    <w:rsid w:val="00875223"/>
    <w:rsid w:val="00890A92"/>
    <w:rsid w:val="008A1822"/>
    <w:rsid w:val="008B0AA9"/>
    <w:rsid w:val="008B0EF4"/>
    <w:rsid w:val="008D3A77"/>
    <w:rsid w:val="008E182F"/>
    <w:rsid w:val="008E3749"/>
    <w:rsid w:val="008E6F69"/>
    <w:rsid w:val="00904274"/>
    <w:rsid w:val="00916C35"/>
    <w:rsid w:val="009315D9"/>
    <w:rsid w:val="00932628"/>
    <w:rsid w:val="00934012"/>
    <w:rsid w:val="009517A2"/>
    <w:rsid w:val="00956445"/>
    <w:rsid w:val="0096322A"/>
    <w:rsid w:val="00963938"/>
    <w:rsid w:val="0097465F"/>
    <w:rsid w:val="00983B9E"/>
    <w:rsid w:val="0099184A"/>
    <w:rsid w:val="009C1DF6"/>
    <w:rsid w:val="009C234F"/>
    <w:rsid w:val="009C271E"/>
    <w:rsid w:val="009C7617"/>
    <w:rsid w:val="009D186E"/>
    <w:rsid w:val="009D3C99"/>
    <w:rsid w:val="009D7252"/>
    <w:rsid w:val="00A07E9A"/>
    <w:rsid w:val="00A163FF"/>
    <w:rsid w:val="00A1744E"/>
    <w:rsid w:val="00A22941"/>
    <w:rsid w:val="00A36863"/>
    <w:rsid w:val="00A37CF6"/>
    <w:rsid w:val="00A47F7F"/>
    <w:rsid w:val="00A53771"/>
    <w:rsid w:val="00A55022"/>
    <w:rsid w:val="00A77501"/>
    <w:rsid w:val="00A8510B"/>
    <w:rsid w:val="00A85ACE"/>
    <w:rsid w:val="00A90970"/>
    <w:rsid w:val="00A9744A"/>
    <w:rsid w:val="00AB0971"/>
    <w:rsid w:val="00AC427F"/>
    <w:rsid w:val="00AC7E67"/>
    <w:rsid w:val="00AE33D4"/>
    <w:rsid w:val="00AF568F"/>
    <w:rsid w:val="00B05986"/>
    <w:rsid w:val="00B26BC7"/>
    <w:rsid w:val="00B41DBC"/>
    <w:rsid w:val="00B42289"/>
    <w:rsid w:val="00B539C6"/>
    <w:rsid w:val="00B71AF1"/>
    <w:rsid w:val="00B73382"/>
    <w:rsid w:val="00B9150B"/>
    <w:rsid w:val="00BA127D"/>
    <w:rsid w:val="00BB52EA"/>
    <w:rsid w:val="00BC1B2F"/>
    <w:rsid w:val="00BC45F9"/>
    <w:rsid w:val="00BF28CC"/>
    <w:rsid w:val="00BF2D42"/>
    <w:rsid w:val="00C035E8"/>
    <w:rsid w:val="00C11E91"/>
    <w:rsid w:val="00C2239B"/>
    <w:rsid w:val="00C23491"/>
    <w:rsid w:val="00C25EC1"/>
    <w:rsid w:val="00C3080D"/>
    <w:rsid w:val="00C42FF0"/>
    <w:rsid w:val="00C50868"/>
    <w:rsid w:val="00C906BD"/>
    <w:rsid w:val="00C92604"/>
    <w:rsid w:val="00C94797"/>
    <w:rsid w:val="00CB189F"/>
    <w:rsid w:val="00CB5E71"/>
    <w:rsid w:val="00CF1DD7"/>
    <w:rsid w:val="00CF4093"/>
    <w:rsid w:val="00CF5C22"/>
    <w:rsid w:val="00D025B5"/>
    <w:rsid w:val="00D12B32"/>
    <w:rsid w:val="00D4733F"/>
    <w:rsid w:val="00D669B6"/>
    <w:rsid w:val="00D7512B"/>
    <w:rsid w:val="00D81A8A"/>
    <w:rsid w:val="00D94022"/>
    <w:rsid w:val="00DB3E89"/>
    <w:rsid w:val="00DD17BA"/>
    <w:rsid w:val="00DE2986"/>
    <w:rsid w:val="00DE3D03"/>
    <w:rsid w:val="00DE3E7A"/>
    <w:rsid w:val="00DE43A3"/>
    <w:rsid w:val="00DF5532"/>
    <w:rsid w:val="00DF60BB"/>
    <w:rsid w:val="00E021EF"/>
    <w:rsid w:val="00E238FA"/>
    <w:rsid w:val="00E2733B"/>
    <w:rsid w:val="00E33218"/>
    <w:rsid w:val="00E43ABB"/>
    <w:rsid w:val="00E506F1"/>
    <w:rsid w:val="00E531FF"/>
    <w:rsid w:val="00E82567"/>
    <w:rsid w:val="00E83B9D"/>
    <w:rsid w:val="00EB479A"/>
    <w:rsid w:val="00EC09B9"/>
    <w:rsid w:val="00EC649B"/>
    <w:rsid w:val="00EE6C12"/>
    <w:rsid w:val="00EF5129"/>
    <w:rsid w:val="00F16007"/>
    <w:rsid w:val="00F17F4D"/>
    <w:rsid w:val="00F40FAE"/>
    <w:rsid w:val="00F6388B"/>
    <w:rsid w:val="00F77391"/>
    <w:rsid w:val="00F83CA9"/>
    <w:rsid w:val="00F84867"/>
    <w:rsid w:val="00F87001"/>
    <w:rsid w:val="00F96361"/>
    <w:rsid w:val="00FA034E"/>
    <w:rsid w:val="00FA7ECC"/>
    <w:rsid w:val="00FC5005"/>
    <w:rsid w:val="00FC7066"/>
    <w:rsid w:val="00FC76F8"/>
    <w:rsid w:val="00FE431B"/>
    <w:rsid w:val="00FE7F6A"/>
    <w:rsid w:val="00FF561C"/>
    <w:rsid w:val="00FF5D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7001"/>
    <w:pPr>
      <w:widowControl w:val="0"/>
      <w:jc w:val="both"/>
    </w:pPr>
    <w:rPr>
      <w:rFonts w:ascii="Times New Roman" w:hAnsi="Times New Roman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F8700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87001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F8700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87001"/>
    <w:rPr>
      <w:sz w:val="18"/>
      <w:szCs w:val="18"/>
    </w:rPr>
  </w:style>
  <w:style w:type="table" w:styleId="TableGrid">
    <w:name w:val="Table Grid"/>
    <w:basedOn w:val="TableNormal"/>
    <w:uiPriority w:val="99"/>
    <w:rsid w:val="00F87001"/>
    <w:pPr>
      <w:widowControl w:val="0"/>
      <w:jc w:val="both"/>
    </w:pPr>
    <w:rPr>
      <w:rFonts w:ascii="Times New Roman" w:hAnsi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link w:val="PlainTextChar"/>
    <w:uiPriority w:val="99"/>
    <w:rsid w:val="00F87001"/>
    <w:pPr>
      <w:widowControl/>
      <w:jc w:val="left"/>
    </w:pPr>
    <w:rPr>
      <w:rFonts w:ascii="宋体" w:hAnsi="Courier New" w:cs="宋体"/>
      <w:sz w:val="24"/>
      <w:szCs w:val="24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F87001"/>
    <w:rPr>
      <w:rFonts w:ascii="宋体" w:eastAsia="宋体" w:hAnsi="Courier New" w:cs="宋体"/>
      <w:kern w:val="2"/>
      <w:sz w:val="24"/>
      <w:szCs w:val="24"/>
      <w:lang w:val="en-US" w:eastAsia="zh-CN"/>
    </w:rPr>
  </w:style>
  <w:style w:type="paragraph" w:styleId="ListParagraph">
    <w:name w:val="List Paragraph"/>
    <w:basedOn w:val="Normal"/>
    <w:uiPriority w:val="99"/>
    <w:qFormat/>
    <w:rsid w:val="00622BEA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1914</TotalTime>
  <Pages>5</Pages>
  <Words>531</Words>
  <Characters>3028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user</cp:lastModifiedBy>
  <cp:revision>89</cp:revision>
  <dcterms:created xsi:type="dcterms:W3CDTF">2013-08-12T02:55:00Z</dcterms:created>
  <dcterms:modified xsi:type="dcterms:W3CDTF">2014-09-02T13:29:00Z</dcterms:modified>
</cp:coreProperties>
</file>